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0303E1" w14:textId="10EEB66A" w:rsidR="005141D2" w:rsidRPr="005141D2" w:rsidRDefault="00FD57F6" w:rsidP="005141D2">
      <w:pPr>
        <w:spacing w:before="480" w:after="180"/>
        <w:rPr>
          <w:b/>
          <w:bCs/>
          <w:sz w:val="36"/>
          <w:szCs w:val="36"/>
        </w:rPr>
      </w:pPr>
      <w:r w:rsidRPr="005141D2">
        <w:rPr>
          <w:b/>
          <w:bCs/>
          <w:sz w:val="36"/>
          <w:szCs w:val="36"/>
        </w:rPr>
        <w:t xml:space="preserve">Anhang </w:t>
      </w:r>
      <w:r w:rsidR="0001017F" w:rsidRPr="005141D2">
        <w:rPr>
          <w:b/>
          <w:bCs/>
          <w:sz w:val="36"/>
          <w:szCs w:val="36"/>
        </w:rPr>
        <w:t>1</w:t>
      </w:r>
      <w:r w:rsidRPr="005141D2">
        <w:rPr>
          <w:b/>
          <w:bCs/>
          <w:sz w:val="36"/>
          <w:szCs w:val="36"/>
        </w:rPr>
        <w:t xml:space="preserve">: </w:t>
      </w:r>
      <w:r w:rsidR="00993762" w:rsidRPr="005141D2">
        <w:rPr>
          <w:b/>
          <w:bCs/>
          <w:sz w:val="36"/>
          <w:szCs w:val="36"/>
        </w:rPr>
        <w:t>Vereinbarung Homeoffice</w:t>
      </w:r>
      <w:r w:rsidR="005141D2" w:rsidRPr="005141D2">
        <w:rPr>
          <w:b/>
          <w:bCs/>
          <w:sz w:val="36"/>
          <w:szCs w:val="36"/>
        </w:rPr>
        <w:t xml:space="preserve"> Grundsatz</w:t>
      </w:r>
    </w:p>
    <w:p w14:paraId="16B889EF" w14:textId="77777777" w:rsidR="005141D2" w:rsidRPr="00DA79D9" w:rsidRDefault="005141D2" w:rsidP="005141D2">
      <w:r w:rsidRPr="00DA79D9">
        <w:t xml:space="preserve">Es ist in der Regel sinnvoll mit Mitarbeitenden, die für längere Zeit einen Anteil im Homeoffice oder vollständig im Homeoffice arbeiten, die wichtigsten </w:t>
      </w:r>
      <w:r>
        <w:t>Regelungen</w:t>
      </w:r>
      <w:r w:rsidRPr="00DA79D9">
        <w:t xml:space="preserve"> schriftlich </w:t>
      </w:r>
      <w:r>
        <w:t xml:space="preserve">in einer Vereinbarung als Zusatz zum Arbeitsvertrag </w:t>
      </w:r>
      <w:r w:rsidRPr="00DA79D9">
        <w:t>festzuha</w:t>
      </w:r>
      <w:r>
        <w:t>l</w:t>
      </w:r>
      <w:r w:rsidRPr="00DA79D9">
        <w:t>ten.</w:t>
      </w:r>
    </w:p>
    <w:p w14:paraId="40905C55" w14:textId="77777777" w:rsidR="005141D2" w:rsidRDefault="005141D2" w:rsidP="005141D2">
      <w:r w:rsidRPr="00DA79D9">
        <w:t>Die Aufteilung zwischen Betrieb und Homeoffice sollte möglichst flexibel, z.B. mittels «</w:t>
      </w:r>
      <w:r>
        <w:t>K</w:t>
      </w:r>
      <w:r w:rsidRPr="00DA79D9">
        <w:t>ann – Formulierung», geregelt sein. So muss bei Änderungen der Situation nicht jeweils die Vereinbarung abgeändert werden.</w:t>
      </w:r>
    </w:p>
    <w:p w14:paraId="288C0390" w14:textId="77777777" w:rsidR="005141D2" w:rsidRDefault="005141D2" w:rsidP="005141D2">
      <w:pPr>
        <w:pStyle w:val="berschrift2"/>
        <w:numPr>
          <w:ilvl w:val="0"/>
          <w:numId w:val="0"/>
        </w:numPr>
        <w:spacing w:before="360"/>
        <w:ind w:left="709" w:hanging="709"/>
      </w:pPr>
      <w:r>
        <w:t>Inhalte der Vereinbarung</w:t>
      </w:r>
    </w:p>
    <w:p w14:paraId="1E7165AF" w14:textId="77777777" w:rsidR="005141D2" w:rsidRDefault="005141D2" w:rsidP="005141D2">
      <w:r>
        <w:t>E</w:t>
      </w:r>
      <w:r w:rsidRPr="00DA79D9">
        <w:t>ine Vereinbarung zu Homeoffice soll</w:t>
      </w:r>
      <w:r>
        <w:t xml:space="preserve">te </w:t>
      </w:r>
      <w:r w:rsidRPr="00DA79D9">
        <w:t xml:space="preserve">die folgenden Punkte </w:t>
      </w:r>
      <w:r>
        <w:t>umfassen</w:t>
      </w:r>
      <w:r w:rsidRPr="00DA79D9">
        <w:t>:</w:t>
      </w:r>
    </w:p>
    <w:p w14:paraId="3BD7296B" w14:textId="77777777" w:rsidR="005141D2" w:rsidRPr="005141D2" w:rsidRDefault="005141D2" w:rsidP="005141D2">
      <w:pPr>
        <w:pStyle w:val="berschrift4"/>
      </w:pPr>
      <w:r w:rsidRPr="005141D2">
        <w:t>Arbeitsort</w:t>
      </w:r>
    </w:p>
    <w:p w14:paraId="485CB846" w14:textId="77777777" w:rsidR="005141D2" w:rsidRDefault="005141D2" w:rsidP="005141D2">
      <w:pPr>
        <w:pStyle w:val="Aufzhlung1"/>
        <w:numPr>
          <w:ilvl w:val="0"/>
          <w:numId w:val="3"/>
        </w:numPr>
      </w:pPr>
      <w:r w:rsidRPr="0005671E">
        <w:t>Meistens werden die Mitarbeitenden nicht ausschliesslich im Homeoffice arbeiten und haben weiterhin einen (persönlichen) Arbeitsplatz im Betrieb. Diese Aufteilung ist zu beschreiben.</w:t>
      </w:r>
    </w:p>
    <w:p w14:paraId="783F834B" w14:textId="77777777" w:rsidR="005141D2" w:rsidRPr="00B659C1" w:rsidRDefault="005141D2" w:rsidP="005141D2">
      <w:pPr>
        <w:pStyle w:val="berschrift4"/>
      </w:pPr>
      <w:r w:rsidRPr="00B659C1">
        <w:t>Arbeitsplatz, IT, Datensicherheit, Vergütungen</w:t>
      </w:r>
    </w:p>
    <w:p w14:paraId="379CC863" w14:textId="77777777" w:rsidR="005141D2" w:rsidRDefault="005141D2" w:rsidP="005141D2">
      <w:pPr>
        <w:pStyle w:val="Aufzhlung1"/>
        <w:numPr>
          <w:ilvl w:val="0"/>
          <w:numId w:val="3"/>
        </w:numPr>
      </w:pPr>
      <w:r w:rsidRPr="0005671E">
        <w:t>Die Arbeitsinfrastruktur muss grundsätzlich durch den Betrieb zur Verfügung gestellt werden. Ist beim Mitarbeitenden bereits eine Infrastruktur vorhanden (z.B. PC, Drucker, Internet, Mobiliar), hat der Betrieb diese angemessen zu entschädigen</w:t>
      </w:r>
      <w:r>
        <w:t>. Die Vereinbarung einer Pauschale ist möglich</w:t>
      </w:r>
      <w:r w:rsidRPr="0005671E">
        <w:t>. Eine Inventarliste wird empfohlen.</w:t>
      </w:r>
    </w:p>
    <w:p w14:paraId="14C0466C" w14:textId="77777777" w:rsidR="005141D2" w:rsidRDefault="005141D2" w:rsidP="005141D2">
      <w:pPr>
        <w:pStyle w:val="Aufzhlung1"/>
        <w:numPr>
          <w:ilvl w:val="0"/>
          <w:numId w:val="3"/>
        </w:numPr>
      </w:pPr>
      <w:r w:rsidRPr="0005671E">
        <w:t>Die Auslagen durch die Arbeit im Homeoffice sollen den Mitarbeitenden z.B. mittels Spesen ersetzt werden.</w:t>
      </w:r>
    </w:p>
    <w:p w14:paraId="2F5A6983" w14:textId="77777777" w:rsidR="005141D2" w:rsidRDefault="005141D2" w:rsidP="005141D2">
      <w:pPr>
        <w:pStyle w:val="Aufzhlung1"/>
        <w:numPr>
          <w:ilvl w:val="0"/>
          <w:numId w:val="3"/>
        </w:numPr>
      </w:pPr>
      <w:r w:rsidRPr="0005671E">
        <w:t xml:space="preserve">Die Mitarbeitenden werden verpflichtet, Geschäftsgeheimnisse </w:t>
      </w:r>
      <w:r>
        <w:t xml:space="preserve">zu wahren </w:t>
      </w:r>
      <w:r w:rsidRPr="0005671E">
        <w:t xml:space="preserve">und vertraulichen Informationen </w:t>
      </w:r>
      <w:r>
        <w:t>sorgfältig zu behandeln</w:t>
      </w:r>
      <w:r w:rsidRPr="0005671E">
        <w:t xml:space="preserve">. Dazu müssen </w:t>
      </w:r>
      <w:r>
        <w:t>die Mitarbeitenden</w:t>
      </w:r>
      <w:r w:rsidRPr="0005671E">
        <w:t xml:space="preserve"> technische Massnahmen zur Datensicherheit </w:t>
      </w:r>
      <w:r>
        <w:t xml:space="preserve">anwenden </w:t>
      </w:r>
      <w:r w:rsidRPr="0005671E">
        <w:t xml:space="preserve">(z.B. </w:t>
      </w:r>
      <w:r>
        <w:t xml:space="preserve">ausreichender </w:t>
      </w:r>
      <w:r w:rsidRPr="0005671E">
        <w:t xml:space="preserve">Passwort-Schutz </w:t>
      </w:r>
      <w:r>
        <w:t>der benutzten</w:t>
      </w:r>
      <w:r w:rsidRPr="0005671E">
        <w:t xml:space="preserve"> Geräte, </w:t>
      </w:r>
      <w:r>
        <w:t xml:space="preserve">nur </w:t>
      </w:r>
      <w:r w:rsidRPr="0005671E">
        <w:t>geschützte Verbindung zum Firmennetzwerk</w:t>
      </w:r>
      <w:r>
        <w:t xml:space="preserve"> benützen</w:t>
      </w:r>
      <w:r w:rsidRPr="0005671E">
        <w:t xml:space="preserve">, </w:t>
      </w:r>
      <w:r>
        <w:t xml:space="preserve">regelmässige </w:t>
      </w:r>
      <w:r w:rsidRPr="0005671E">
        <w:t>Gerätewartung / Up</w:t>
      </w:r>
      <w:r>
        <w:t>d</w:t>
      </w:r>
      <w:r w:rsidRPr="0005671E">
        <w:t xml:space="preserve">ates, </w:t>
      </w:r>
      <w:r>
        <w:t xml:space="preserve">Benützung abschliessbarer </w:t>
      </w:r>
      <w:r w:rsidRPr="0005671E">
        <w:t xml:space="preserve">Aktenschrank) oder organisatorische Massnahmen </w:t>
      </w:r>
      <w:r>
        <w:t>umsetzen</w:t>
      </w:r>
      <w:r w:rsidRPr="0005671E">
        <w:t xml:space="preserve"> (z.B. Zutrittszeiten zum Arbeitsplatz</w:t>
      </w:r>
      <w:r>
        <w:t xml:space="preserve"> beachten</w:t>
      </w:r>
      <w:r w:rsidRPr="0005671E">
        <w:t>, Clean Desk Policy).</w:t>
      </w:r>
      <w:r>
        <w:t xml:space="preserve"> </w:t>
      </w:r>
      <w:r w:rsidRPr="004821BE">
        <w:t>Bei nicht gewährter Datensicherheit ist der Arbeitgeber umgehend zu informieren.</w:t>
      </w:r>
    </w:p>
    <w:p w14:paraId="0C293396" w14:textId="77777777" w:rsidR="005141D2" w:rsidRPr="005141D2" w:rsidRDefault="005141D2" w:rsidP="005141D2">
      <w:pPr>
        <w:pStyle w:val="berschrift4"/>
      </w:pPr>
      <w:r w:rsidRPr="00B659C1">
        <w:t>Arbeitspensum</w:t>
      </w:r>
    </w:p>
    <w:p w14:paraId="23ACB246" w14:textId="77777777" w:rsidR="005141D2" w:rsidRDefault="005141D2" w:rsidP="005141D2">
      <w:pPr>
        <w:pStyle w:val="Aufzhlung1"/>
        <w:numPr>
          <w:ilvl w:val="0"/>
          <w:numId w:val="3"/>
        </w:numPr>
      </w:pPr>
      <w:r w:rsidRPr="0005671E">
        <w:t>Das zeitliche Arbeitspensum im Homeoffice sollte definiert werden.</w:t>
      </w:r>
      <w:r>
        <w:t xml:space="preserve"> Es wird empfohlen, aus sozialen Gründen mindestens 1 Tag pro Woche Anwesenheit im Betrieb vorzusehen.</w:t>
      </w:r>
    </w:p>
    <w:p w14:paraId="352AD788" w14:textId="77777777" w:rsidR="005141D2" w:rsidRPr="00B659C1" w:rsidRDefault="005141D2" w:rsidP="005141D2">
      <w:pPr>
        <w:pStyle w:val="berschrift4"/>
      </w:pPr>
      <w:r w:rsidRPr="00B659C1">
        <w:t xml:space="preserve">Erreichbarkeit </w:t>
      </w:r>
    </w:p>
    <w:p w14:paraId="479B3D25" w14:textId="77777777" w:rsidR="005141D2" w:rsidRDefault="005141D2" w:rsidP="005141D2">
      <w:pPr>
        <w:pStyle w:val="Aufzhlung1"/>
        <w:numPr>
          <w:ilvl w:val="0"/>
          <w:numId w:val="3"/>
        </w:numPr>
      </w:pPr>
      <w:r w:rsidRPr="0005671E">
        <w:t xml:space="preserve">Festzuhalten sind Arbeitsbeginn und -ende, die Zeiten der Erreichbarkeit, ggf. regelmässige Besprechungen oder Sitzungen (Telefon- / Videokonferenzen, </w:t>
      </w:r>
      <w:r>
        <w:t xml:space="preserve">Anwesenheit </w:t>
      </w:r>
      <w:r w:rsidRPr="0005671E">
        <w:t>im Betrieb), Antwortzeiten.</w:t>
      </w:r>
    </w:p>
    <w:p w14:paraId="035435F8" w14:textId="77777777" w:rsidR="005141D2" w:rsidRDefault="005141D2" w:rsidP="005141D2">
      <w:pPr>
        <w:pStyle w:val="berschrift4"/>
      </w:pPr>
      <w:r w:rsidRPr="00B659C1">
        <w:t>Arbeitszeiten und Überstunden</w:t>
      </w:r>
    </w:p>
    <w:p w14:paraId="50A72EE7" w14:textId="77777777" w:rsidR="005141D2" w:rsidRDefault="005141D2" w:rsidP="005141D2">
      <w:pPr>
        <w:pStyle w:val="Aufzhlung1"/>
        <w:numPr>
          <w:ilvl w:val="0"/>
          <w:numId w:val="3"/>
        </w:numPr>
      </w:pPr>
      <w:r>
        <w:t>Im H</w:t>
      </w:r>
      <w:r w:rsidRPr="00EE1843">
        <w:t>ome</w:t>
      </w:r>
      <w:r>
        <w:t>o</w:t>
      </w:r>
      <w:r w:rsidRPr="00EE1843">
        <w:t xml:space="preserve">ffice </w:t>
      </w:r>
      <w:r>
        <w:t xml:space="preserve">können </w:t>
      </w:r>
      <w:r w:rsidRPr="00EE1843">
        <w:t>die</w:t>
      </w:r>
      <w:r>
        <w:t xml:space="preserve"> </w:t>
      </w:r>
      <w:r w:rsidRPr="009B5B4E">
        <w:t xml:space="preserve">Tätigkeiten </w:t>
      </w:r>
      <w:r>
        <w:t xml:space="preserve">meist </w:t>
      </w:r>
      <w:r w:rsidRPr="009B5B4E">
        <w:t>flexibler eingeteilt werden</w:t>
      </w:r>
      <w:r>
        <w:t>. Dabei</w:t>
      </w:r>
      <w:r w:rsidRPr="009B5B4E">
        <w:t xml:space="preserve"> sind </w:t>
      </w:r>
      <w:r>
        <w:t xml:space="preserve">jedoch </w:t>
      </w:r>
      <w:r w:rsidRPr="009B5B4E">
        <w:t>Vorschriften des Arbeitsgesetzes</w:t>
      </w:r>
      <w:r>
        <w:t xml:space="preserve"> zu</w:t>
      </w:r>
      <w:r w:rsidRPr="009B5B4E">
        <w:t xml:space="preserve"> den Arbeits- und Ruhezeiten einzuhalten. </w:t>
      </w:r>
    </w:p>
    <w:p w14:paraId="38BF3C85" w14:textId="77777777" w:rsidR="005141D2" w:rsidRDefault="005141D2" w:rsidP="005141D2">
      <w:pPr>
        <w:pStyle w:val="Aufzhlung1"/>
        <w:numPr>
          <w:ilvl w:val="0"/>
          <w:numId w:val="3"/>
        </w:numPr>
      </w:pPr>
      <w:r w:rsidRPr="004C75DD">
        <w:lastRenderedPageBreak/>
        <w:t>Die Pflicht zur Arbeitszeiterfassung entspricht derjenigen eines normalen Arbeitsverhältnisses und kann an den Arbeitnehme</w:t>
      </w:r>
      <w:r>
        <w:t>nden</w:t>
      </w:r>
      <w:r w:rsidRPr="004C75DD">
        <w:t xml:space="preserve"> delegiert werden.</w:t>
      </w:r>
      <w:r>
        <w:t xml:space="preserve"> Ggf. können </w:t>
      </w:r>
      <w:r w:rsidRPr="004C75DD">
        <w:t>die</w:t>
      </w:r>
      <w:r>
        <w:t xml:space="preserve"> </w:t>
      </w:r>
      <w:r w:rsidRPr="004C75DD">
        <w:t>Grundlagen für elektronische Kontrollen bei Verdacht</w:t>
      </w:r>
      <w:r>
        <w:t xml:space="preserve"> </w:t>
      </w:r>
      <w:r w:rsidRPr="009B5B4E">
        <w:t xml:space="preserve">auf Fehlverhalten </w:t>
      </w:r>
      <w:r>
        <w:t xml:space="preserve">definiert werden (z.B. </w:t>
      </w:r>
      <w:r w:rsidRPr="009B5B4E">
        <w:t>Zugriffe auf Firmenserver</w:t>
      </w:r>
      <w:r>
        <w:t>)</w:t>
      </w:r>
      <w:r w:rsidRPr="009B5B4E">
        <w:t>.</w:t>
      </w:r>
    </w:p>
    <w:p w14:paraId="1B819AAD" w14:textId="77777777" w:rsidR="005141D2" w:rsidRDefault="005141D2" w:rsidP="005141D2">
      <w:pPr>
        <w:rPr>
          <w:rFonts w:eastAsia="Calibri"/>
        </w:rPr>
      </w:pPr>
      <w:r>
        <w:rPr>
          <w:b/>
          <w:bCs/>
        </w:rPr>
        <w:br w:type="page"/>
      </w:r>
    </w:p>
    <w:p w14:paraId="5617A8F3" w14:textId="77777777" w:rsidR="005141D2" w:rsidRDefault="005141D2" w:rsidP="005141D2">
      <w:pPr>
        <w:pStyle w:val="berschrift1"/>
        <w:numPr>
          <w:ilvl w:val="0"/>
          <w:numId w:val="0"/>
        </w:numPr>
        <w:ind w:left="709" w:hanging="709"/>
      </w:pPr>
      <w:r>
        <w:lastRenderedPageBreak/>
        <w:t>Mustervereinbarung</w:t>
      </w:r>
    </w:p>
    <w:p w14:paraId="64B964C4" w14:textId="77777777" w:rsidR="005141D2" w:rsidRDefault="005141D2" w:rsidP="005141D2">
      <w:pPr>
        <w:tabs>
          <w:tab w:val="left" w:pos="1985"/>
          <w:tab w:val="left" w:pos="2552"/>
          <w:tab w:val="left" w:pos="6237"/>
        </w:tabs>
        <w:spacing w:after="1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Datum:</w:t>
      </w:r>
      <w:r>
        <w:rPr>
          <w:b/>
          <w:bCs/>
          <w:sz w:val="24"/>
          <w:szCs w:val="24"/>
        </w:rPr>
        <w:tab/>
      </w:r>
      <w:r w:rsidRPr="00831471">
        <w:rPr>
          <w:bCs/>
        </w:rPr>
        <w:t>___________</w:t>
      </w:r>
    </w:p>
    <w:p w14:paraId="375BA206" w14:textId="77777777" w:rsidR="005141D2" w:rsidRPr="00E17367" w:rsidRDefault="005141D2" w:rsidP="005141D2">
      <w:pPr>
        <w:tabs>
          <w:tab w:val="left" w:pos="1985"/>
          <w:tab w:val="left" w:pos="2552"/>
          <w:tab w:val="left" w:pos="6237"/>
        </w:tabs>
        <w:spacing w:after="120"/>
        <w:rPr>
          <w:sz w:val="24"/>
          <w:szCs w:val="24"/>
        </w:rPr>
      </w:pPr>
    </w:p>
    <w:p w14:paraId="51638C75" w14:textId="77777777" w:rsidR="005141D2" w:rsidRPr="00831471" w:rsidRDefault="005141D2" w:rsidP="005141D2">
      <w:pPr>
        <w:tabs>
          <w:tab w:val="left" w:pos="1985"/>
          <w:tab w:val="left" w:pos="2552"/>
          <w:tab w:val="left" w:pos="6237"/>
        </w:tabs>
        <w:spacing w:after="120"/>
        <w:rPr>
          <w:bCs/>
        </w:rPr>
      </w:pPr>
      <w:r>
        <w:rPr>
          <w:b/>
          <w:bCs/>
          <w:sz w:val="24"/>
          <w:szCs w:val="24"/>
        </w:rPr>
        <w:t>Betrieb:</w:t>
      </w:r>
      <w:r>
        <w:rPr>
          <w:b/>
          <w:bCs/>
          <w:sz w:val="24"/>
          <w:szCs w:val="24"/>
        </w:rPr>
        <w:tab/>
      </w:r>
      <w:r w:rsidRPr="00831471">
        <w:rPr>
          <w:bCs/>
        </w:rPr>
        <w:t>__________________________</w:t>
      </w:r>
      <w:r>
        <w:rPr>
          <w:bCs/>
        </w:rPr>
        <w:tab/>
        <w:t xml:space="preserve">Visum FK: </w:t>
      </w:r>
      <w:r w:rsidRPr="00831471">
        <w:rPr>
          <w:bCs/>
        </w:rPr>
        <w:t>___________</w:t>
      </w:r>
    </w:p>
    <w:p w14:paraId="73103AE5" w14:textId="77777777" w:rsidR="005141D2" w:rsidRDefault="005141D2" w:rsidP="005141D2">
      <w:pPr>
        <w:rPr>
          <w:b/>
          <w:bCs/>
          <w:sz w:val="24"/>
          <w:szCs w:val="24"/>
        </w:rPr>
      </w:pPr>
    </w:p>
    <w:p w14:paraId="50B04D97" w14:textId="77777777" w:rsidR="005141D2" w:rsidRPr="00831471" w:rsidRDefault="005141D2" w:rsidP="005141D2">
      <w:pPr>
        <w:tabs>
          <w:tab w:val="left" w:pos="1985"/>
          <w:tab w:val="left" w:pos="2552"/>
          <w:tab w:val="left" w:pos="6237"/>
        </w:tabs>
        <w:spacing w:after="120"/>
        <w:rPr>
          <w:bCs/>
        </w:rPr>
      </w:pPr>
      <w:r>
        <w:rPr>
          <w:b/>
          <w:bCs/>
          <w:sz w:val="24"/>
          <w:szCs w:val="24"/>
        </w:rPr>
        <w:t>Mitarbeitende/r:</w:t>
      </w:r>
      <w:r>
        <w:rPr>
          <w:b/>
          <w:bCs/>
          <w:sz w:val="24"/>
          <w:szCs w:val="24"/>
        </w:rPr>
        <w:tab/>
      </w:r>
      <w:r w:rsidRPr="00831471">
        <w:rPr>
          <w:bCs/>
        </w:rPr>
        <w:t>__________________________</w:t>
      </w:r>
      <w:r w:rsidRPr="00E17367">
        <w:rPr>
          <w:bCs/>
        </w:rPr>
        <w:t xml:space="preserve"> </w:t>
      </w:r>
      <w:r>
        <w:rPr>
          <w:bCs/>
        </w:rPr>
        <w:tab/>
        <w:t xml:space="preserve">Visum FK: </w:t>
      </w:r>
      <w:r w:rsidRPr="00831471">
        <w:rPr>
          <w:bCs/>
        </w:rPr>
        <w:t>___________</w:t>
      </w:r>
    </w:p>
    <w:p w14:paraId="169D7100" w14:textId="77777777" w:rsidR="005141D2" w:rsidRPr="00325B7B" w:rsidRDefault="005141D2" w:rsidP="005141D2">
      <w:pPr>
        <w:rPr>
          <w:b/>
          <w:bCs/>
          <w:sz w:val="24"/>
          <w:szCs w:val="24"/>
        </w:rPr>
      </w:pPr>
    </w:p>
    <w:p w14:paraId="3104C9FE" w14:textId="77777777" w:rsidR="005141D2" w:rsidRDefault="005141D2" w:rsidP="005141D2">
      <w:pPr>
        <w:rPr>
          <w:b/>
          <w:bCs/>
          <w:sz w:val="24"/>
          <w:szCs w:val="24"/>
        </w:rPr>
      </w:pPr>
    </w:p>
    <w:p w14:paraId="1FC5E992" w14:textId="77777777" w:rsidR="005141D2" w:rsidRPr="00325B7B" w:rsidRDefault="005141D2" w:rsidP="005141D2">
      <w:pPr>
        <w:rPr>
          <w:b/>
          <w:bCs/>
          <w:sz w:val="24"/>
          <w:szCs w:val="24"/>
        </w:rPr>
      </w:pPr>
      <w:r w:rsidRPr="00325B7B">
        <w:rPr>
          <w:b/>
          <w:bCs/>
          <w:sz w:val="24"/>
          <w:szCs w:val="24"/>
        </w:rPr>
        <w:t>Anteil Homeoffice</w:t>
      </w:r>
    </w:p>
    <w:p w14:paraId="069E46C8" w14:textId="77777777" w:rsidR="005141D2" w:rsidRPr="00831471" w:rsidRDefault="005141D2" w:rsidP="005141D2">
      <w:pPr>
        <w:tabs>
          <w:tab w:val="left" w:pos="1985"/>
          <w:tab w:val="left" w:pos="2552"/>
          <w:tab w:val="left" w:pos="6237"/>
        </w:tabs>
        <w:spacing w:after="120"/>
        <w:rPr>
          <w:lang w:val="de-DE"/>
        </w:rPr>
      </w:pPr>
      <w:r w:rsidRPr="000A76EC">
        <w:rPr>
          <w:lang w:val="de-DE"/>
        </w:rPr>
        <w:t xml:space="preserve">Der Anteil Homeoffice ist mit </w:t>
      </w:r>
      <w:r w:rsidRPr="00E17367">
        <w:rPr>
          <w:highlight w:val="yellow"/>
          <w:lang w:val="de-DE"/>
        </w:rPr>
        <w:t>….</w:t>
      </w:r>
      <w:r w:rsidRPr="000A76EC">
        <w:rPr>
          <w:lang w:val="de-DE"/>
        </w:rPr>
        <w:t xml:space="preserve"> % vorgesehen. Die restliche Arbeitszeit ist im Betrieb zu verbringen.</w:t>
      </w:r>
    </w:p>
    <w:p w14:paraId="010E17BD" w14:textId="77777777" w:rsidR="005141D2" w:rsidRDefault="005141D2" w:rsidP="005141D2">
      <w:pPr>
        <w:tabs>
          <w:tab w:val="left" w:pos="1985"/>
          <w:tab w:val="left" w:pos="2552"/>
          <w:tab w:val="left" w:pos="6237"/>
        </w:tabs>
        <w:spacing w:after="120"/>
        <w:rPr>
          <w:sz w:val="24"/>
          <w:szCs w:val="24"/>
          <w:lang w:val="de-DE"/>
        </w:rPr>
      </w:pPr>
    </w:p>
    <w:p w14:paraId="14B1602A" w14:textId="77777777" w:rsidR="005141D2" w:rsidRPr="008B5EC0" w:rsidRDefault="005141D2" w:rsidP="005141D2">
      <w:pPr>
        <w:tabs>
          <w:tab w:val="left" w:pos="1985"/>
          <w:tab w:val="left" w:pos="2552"/>
          <w:tab w:val="left" w:pos="6237"/>
        </w:tabs>
        <w:spacing w:after="120"/>
        <w:rPr>
          <w:b/>
          <w:bCs/>
          <w:sz w:val="24"/>
          <w:szCs w:val="24"/>
          <w:lang w:val="de-DE"/>
        </w:rPr>
      </w:pPr>
      <w:r w:rsidRPr="008B5EC0">
        <w:rPr>
          <w:b/>
          <w:bCs/>
          <w:sz w:val="24"/>
          <w:szCs w:val="24"/>
          <w:lang w:val="de-DE"/>
        </w:rPr>
        <w:t>Arbeitszeit</w:t>
      </w:r>
      <w:r>
        <w:rPr>
          <w:b/>
          <w:bCs/>
          <w:sz w:val="24"/>
          <w:szCs w:val="24"/>
          <w:lang w:val="de-DE"/>
        </w:rPr>
        <w:t xml:space="preserve"> und -</w:t>
      </w:r>
      <w:r w:rsidRPr="008B5EC0">
        <w:rPr>
          <w:b/>
          <w:bCs/>
          <w:sz w:val="24"/>
          <w:szCs w:val="24"/>
          <w:lang w:val="de-DE"/>
        </w:rPr>
        <w:t>erfassung</w:t>
      </w:r>
    </w:p>
    <w:p w14:paraId="73C2EF11" w14:textId="5DBFED22" w:rsidR="005141D2" w:rsidRPr="00831471" w:rsidRDefault="005141D2" w:rsidP="005141D2">
      <w:pPr>
        <w:tabs>
          <w:tab w:val="left" w:pos="1985"/>
          <w:tab w:val="left" w:pos="2552"/>
          <w:tab w:val="left" w:pos="6237"/>
        </w:tabs>
        <w:spacing w:after="120"/>
        <w:rPr>
          <w:lang w:val="de-DE"/>
        </w:rPr>
      </w:pPr>
      <w:r w:rsidRPr="00831471">
        <w:rPr>
          <w:lang w:val="de-DE"/>
        </w:rPr>
        <w:t>Der</w:t>
      </w:r>
      <w:r>
        <w:rPr>
          <w:lang w:val="de-DE"/>
        </w:rPr>
        <w:t>/die</w:t>
      </w:r>
      <w:r w:rsidRPr="00831471">
        <w:rPr>
          <w:lang w:val="de-DE"/>
        </w:rPr>
        <w:t xml:space="preserve"> Arbeitnehmende verpflichtet sich die gesetzlichen Reg</w:t>
      </w:r>
      <w:r w:rsidR="001C6C10">
        <w:rPr>
          <w:lang w:val="de-DE"/>
        </w:rPr>
        <w:t>e</w:t>
      </w:r>
      <w:r w:rsidRPr="00831471">
        <w:rPr>
          <w:lang w:val="de-DE"/>
        </w:rPr>
        <w:t xml:space="preserve">lungen zu den Arbeits- und Ruhezeitbestimmungen einzuhalten. </w:t>
      </w:r>
    </w:p>
    <w:p w14:paraId="185A5348" w14:textId="77777777" w:rsidR="005141D2" w:rsidRPr="00831471" w:rsidRDefault="005141D2" w:rsidP="005141D2">
      <w:pPr>
        <w:tabs>
          <w:tab w:val="left" w:pos="1985"/>
          <w:tab w:val="left" w:pos="2552"/>
          <w:tab w:val="left" w:pos="6237"/>
        </w:tabs>
        <w:spacing w:after="120"/>
        <w:rPr>
          <w:lang w:val="de-DE"/>
        </w:rPr>
      </w:pPr>
      <w:proofErr w:type="spellStart"/>
      <w:r w:rsidRPr="00831471">
        <w:rPr>
          <w:lang w:val="de-DE"/>
        </w:rPr>
        <w:t>Ausserdem</w:t>
      </w:r>
      <w:proofErr w:type="spellEnd"/>
      <w:r w:rsidRPr="00831471">
        <w:rPr>
          <w:lang w:val="de-DE"/>
        </w:rPr>
        <w:t xml:space="preserve"> verpflichtet er/sie sich</w:t>
      </w:r>
      <w:r>
        <w:rPr>
          <w:lang w:val="de-DE"/>
        </w:rPr>
        <w:t>, Anfangs- und Endzeiten inkl. Mittagspause sowie</w:t>
      </w:r>
      <w:r w:rsidRPr="00831471">
        <w:rPr>
          <w:lang w:val="de-DE"/>
        </w:rPr>
        <w:t xml:space="preserve"> alle geleisteten Stunden zu rapportieren.</w:t>
      </w:r>
    </w:p>
    <w:p w14:paraId="5C39A2D5" w14:textId="77777777" w:rsidR="005141D2" w:rsidRDefault="005141D2" w:rsidP="005141D2">
      <w:pPr>
        <w:tabs>
          <w:tab w:val="left" w:pos="1985"/>
          <w:tab w:val="left" w:pos="2552"/>
          <w:tab w:val="left" w:pos="6237"/>
        </w:tabs>
        <w:spacing w:after="120"/>
        <w:rPr>
          <w:sz w:val="24"/>
          <w:szCs w:val="24"/>
          <w:lang w:val="de-DE"/>
        </w:rPr>
      </w:pPr>
    </w:p>
    <w:p w14:paraId="2A28AFA1" w14:textId="77777777" w:rsidR="005141D2" w:rsidRPr="008B2FFB" w:rsidRDefault="005141D2" w:rsidP="005141D2">
      <w:pPr>
        <w:tabs>
          <w:tab w:val="left" w:pos="1985"/>
          <w:tab w:val="left" w:pos="2552"/>
          <w:tab w:val="left" w:pos="6237"/>
        </w:tabs>
        <w:spacing w:after="120"/>
        <w:rPr>
          <w:b/>
          <w:sz w:val="24"/>
          <w:szCs w:val="24"/>
        </w:rPr>
      </w:pPr>
      <w:r w:rsidRPr="008B2FFB">
        <w:rPr>
          <w:b/>
          <w:sz w:val="24"/>
          <w:szCs w:val="24"/>
        </w:rPr>
        <w:t>Inhalt der Arbeit</w:t>
      </w:r>
    </w:p>
    <w:p w14:paraId="75E67CB1" w14:textId="77777777" w:rsidR="005141D2" w:rsidRPr="00831471" w:rsidRDefault="005141D2" w:rsidP="005141D2">
      <w:pPr>
        <w:tabs>
          <w:tab w:val="left" w:pos="1985"/>
          <w:tab w:val="left" w:pos="2552"/>
          <w:tab w:val="left" w:pos="6237"/>
        </w:tabs>
        <w:spacing w:after="120"/>
        <w:rPr>
          <w:bCs/>
        </w:rPr>
      </w:pPr>
      <w:r w:rsidRPr="00831471">
        <w:rPr>
          <w:bCs/>
        </w:rPr>
        <w:t>Folgende Tätigkeiten können von zu Hause aus erledigt werden:</w:t>
      </w:r>
    </w:p>
    <w:p w14:paraId="264A7DE6" w14:textId="77777777" w:rsidR="005141D2" w:rsidRPr="00275990" w:rsidRDefault="005141D2" w:rsidP="005141D2">
      <w:pPr>
        <w:tabs>
          <w:tab w:val="left" w:pos="1985"/>
          <w:tab w:val="left" w:pos="2552"/>
          <w:tab w:val="left" w:pos="6237"/>
        </w:tabs>
        <w:spacing w:after="120"/>
        <w:rPr>
          <w:bCs/>
          <w:sz w:val="16"/>
          <w:szCs w:val="16"/>
        </w:rPr>
      </w:pPr>
    </w:p>
    <w:p w14:paraId="12CCB41A" w14:textId="77777777" w:rsidR="005141D2" w:rsidRPr="00831471" w:rsidRDefault="005141D2" w:rsidP="005141D2">
      <w:pPr>
        <w:tabs>
          <w:tab w:val="left" w:pos="1985"/>
          <w:tab w:val="left" w:pos="2552"/>
          <w:tab w:val="left" w:pos="6237"/>
        </w:tabs>
        <w:spacing w:after="120"/>
        <w:rPr>
          <w:bCs/>
        </w:rPr>
      </w:pPr>
      <w:r w:rsidRPr="00831471">
        <w:rPr>
          <w:bCs/>
        </w:rPr>
        <w:t>___________________________________________________</w:t>
      </w:r>
    </w:p>
    <w:p w14:paraId="5226113A" w14:textId="77777777" w:rsidR="005141D2" w:rsidRPr="00831471" w:rsidRDefault="005141D2" w:rsidP="005141D2">
      <w:pPr>
        <w:tabs>
          <w:tab w:val="left" w:pos="1985"/>
          <w:tab w:val="left" w:pos="2552"/>
          <w:tab w:val="left" w:pos="6237"/>
        </w:tabs>
        <w:spacing w:after="120"/>
        <w:rPr>
          <w:bCs/>
        </w:rPr>
      </w:pPr>
    </w:p>
    <w:p w14:paraId="196FB85D" w14:textId="77777777" w:rsidR="005141D2" w:rsidRPr="00831471" w:rsidRDefault="005141D2" w:rsidP="005141D2">
      <w:pPr>
        <w:tabs>
          <w:tab w:val="left" w:pos="1985"/>
          <w:tab w:val="left" w:pos="2552"/>
          <w:tab w:val="left" w:pos="6237"/>
        </w:tabs>
        <w:spacing w:after="120"/>
        <w:rPr>
          <w:bCs/>
        </w:rPr>
      </w:pPr>
      <w:r w:rsidRPr="00831471">
        <w:rPr>
          <w:bCs/>
        </w:rPr>
        <w:t>Für folgende Tätigkeiten ist eine Anwesenheit in der Firma notwendig:</w:t>
      </w:r>
    </w:p>
    <w:p w14:paraId="6E00768A" w14:textId="77777777" w:rsidR="005141D2" w:rsidRPr="00275990" w:rsidRDefault="005141D2" w:rsidP="005141D2">
      <w:pPr>
        <w:tabs>
          <w:tab w:val="left" w:pos="1985"/>
          <w:tab w:val="left" w:pos="2552"/>
          <w:tab w:val="left" w:pos="6237"/>
        </w:tabs>
        <w:spacing w:after="120"/>
        <w:rPr>
          <w:bCs/>
          <w:sz w:val="16"/>
          <w:szCs w:val="16"/>
        </w:rPr>
      </w:pPr>
    </w:p>
    <w:p w14:paraId="22D07329" w14:textId="77777777" w:rsidR="005141D2" w:rsidRPr="00831471" w:rsidRDefault="005141D2" w:rsidP="005141D2">
      <w:pPr>
        <w:tabs>
          <w:tab w:val="left" w:pos="1985"/>
          <w:tab w:val="left" w:pos="2552"/>
          <w:tab w:val="left" w:pos="6237"/>
        </w:tabs>
        <w:spacing w:after="120"/>
        <w:rPr>
          <w:bCs/>
        </w:rPr>
      </w:pPr>
      <w:r w:rsidRPr="00831471">
        <w:rPr>
          <w:bCs/>
        </w:rPr>
        <w:t>___________________________________________________</w:t>
      </w:r>
    </w:p>
    <w:p w14:paraId="31DEBC72" w14:textId="77777777" w:rsidR="005141D2" w:rsidRPr="00831471" w:rsidRDefault="005141D2" w:rsidP="005141D2">
      <w:pPr>
        <w:tabs>
          <w:tab w:val="left" w:pos="1985"/>
          <w:tab w:val="left" w:pos="2552"/>
          <w:tab w:val="left" w:pos="6237"/>
        </w:tabs>
        <w:spacing w:after="120"/>
        <w:rPr>
          <w:bCs/>
        </w:rPr>
      </w:pPr>
    </w:p>
    <w:p w14:paraId="48F01F01" w14:textId="77777777" w:rsidR="005141D2" w:rsidRPr="00831471" w:rsidRDefault="005141D2" w:rsidP="005141D2">
      <w:pPr>
        <w:tabs>
          <w:tab w:val="left" w:pos="1985"/>
          <w:tab w:val="left" w:pos="2552"/>
          <w:tab w:val="left" w:pos="6237"/>
        </w:tabs>
        <w:spacing w:after="120"/>
        <w:rPr>
          <w:bCs/>
        </w:rPr>
      </w:pPr>
      <w:r w:rsidRPr="00831471">
        <w:rPr>
          <w:bCs/>
        </w:rPr>
        <w:t>In Rücksprache mit dem Vorgesetzten können Ausnahmeregeln für den Einzelfall getroffen werden.</w:t>
      </w:r>
    </w:p>
    <w:p w14:paraId="3EE24F0B" w14:textId="77777777" w:rsidR="005141D2" w:rsidRDefault="005141D2" w:rsidP="005141D2">
      <w:pPr>
        <w:tabs>
          <w:tab w:val="left" w:pos="1985"/>
          <w:tab w:val="left" w:pos="2552"/>
          <w:tab w:val="left" w:pos="6237"/>
        </w:tabs>
        <w:spacing w:after="120"/>
        <w:rPr>
          <w:bCs/>
          <w:sz w:val="24"/>
          <w:szCs w:val="24"/>
        </w:rPr>
      </w:pPr>
    </w:p>
    <w:p w14:paraId="0AFF1F22" w14:textId="77777777" w:rsidR="005141D2" w:rsidRPr="000D691C" w:rsidRDefault="005141D2" w:rsidP="005141D2">
      <w:pPr>
        <w:tabs>
          <w:tab w:val="left" w:pos="1985"/>
          <w:tab w:val="left" w:pos="2552"/>
          <w:tab w:val="left" w:pos="6237"/>
        </w:tabs>
        <w:spacing w:after="120"/>
        <w:rPr>
          <w:b/>
          <w:sz w:val="24"/>
          <w:szCs w:val="24"/>
        </w:rPr>
      </w:pPr>
      <w:r w:rsidRPr="000D691C">
        <w:rPr>
          <w:b/>
          <w:sz w:val="24"/>
          <w:szCs w:val="24"/>
        </w:rPr>
        <w:t>Erreichbarkeit</w:t>
      </w:r>
    </w:p>
    <w:p w14:paraId="785A0F6C" w14:textId="77777777" w:rsidR="005141D2" w:rsidRPr="00831471" w:rsidRDefault="005141D2" w:rsidP="005141D2">
      <w:pPr>
        <w:tabs>
          <w:tab w:val="left" w:pos="1985"/>
          <w:tab w:val="left" w:pos="2552"/>
          <w:tab w:val="left" w:pos="6237"/>
        </w:tabs>
        <w:spacing w:after="120"/>
        <w:rPr>
          <w:lang w:val="de-DE"/>
        </w:rPr>
      </w:pPr>
      <w:r w:rsidRPr="7FDC6CB1">
        <w:rPr>
          <w:lang w:val="de-DE"/>
        </w:rPr>
        <w:t xml:space="preserve">Der/die Arbeitnehmende verpflichtet sich in der Agenda die ungefähren Homeoffice-Zeiten </w:t>
      </w:r>
      <w:r w:rsidRPr="0088335B">
        <w:rPr>
          <w:highlight w:val="yellow"/>
          <w:lang w:val="de-DE"/>
        </w:rPr>
        <w:t>…</w:t>
      </w:r>
      <w:r w:rsidRPr="7FDC6CB1">
        <w:rPr>
          <w:lang w:val="de-DE"/>
        </w:rPr>
        <w:t xml:space="preserve"> Tage im Voraus einzutragen</w:t>
      </w:r>
      <w:r w:rsidRPr="7FDC6CB1">
        <w:rPr>
          <w:strike/>
          <w:lang w:val="de-DE"/>
        </w:rPr>
        <w:t>.</w:t>
      </w:r>
    </w:p>
    <w:p w14:paraId="320EABA7" w14:textId="77777777" w:rsidR="005141D2" w:rsidRPr="00831471" w:rsidRDefault="005141D2" w:rsidP="005141D2">
      <w:pPr>
        <w:tabs>
          <w:tab w:val="left" w:pos="1985"/>
          <w:tab w:val="left" w:pos="2552"/>
          <w:tab w:val="left" w:pos="6237"/>
        </w:tabs>
        <w:spacing w:after="120"/>
        <w:rPr>
          <w:lang w:val="de-DE"/>
        </w:rPr>
      </w:pPr>
      <w:r w:rsidRPr="00831471">
        <w:rPr>
          <w:lang w:val="de-DE"/>
        </w:rPr>
        <w:t>Mindestens 50% der Homeoffice Zeit sollte als „</w:t>
      </w:r>
      <w:r w:rsidRPr="00831471">
        <w:rPr>
          <w:highlight w:val="yellow"/>
          <w:lang w:val="de-DE"/>
        </w:rPr>
        <w:t>…</w:t>
      </w:r>
      <w:r w:rsidRPr="00831471">
        <w:rPr>
          <w:lang w:val="de-DE"/>
        </w:rPr>
        <w:t xml:space="preserve">“ erfasst werden: Dies bedeutet eine telefonische Erreichbarkeit resp. Rückruf innert </w:t>
      </w:r>
      <w:r w:rsidRPr="00831471">
        <w:rPr>
          <w:highlight w:val="yellow"/>
          <w:lang w:val="de-DE"/>
        </w:rPr>
        <w:t>…</w:t>
      </w:r>
      <w:r w:rsidRPr="00831471">
        <w:rPr>
          <w:lang w:val="de-DE"/>
        </w:rPr>
        <w:t xml:space="preserve"> Minuten.</w:t>
      </w:r>
    </w:p>
    <w:p w14:paraId="77DC0499" w14:textId="77777777" w:rsidR="005141D2" w:rsidRPr="00831471" w:rsidRDefault="005141D2" w:rsidP="005141D2">
      <w:pPr>
        <w:tabs>
          <w:tab w:val="left" w:pos="1985"/>
          <w:tab w:val="left" w:pos="2552"/>
          <w:tab w:val="left" w:pos="6237"/>
        </w:tabs>
        <w:spacing w:after="120"/>
        <w:rPr>
          <w:lang w:val="de-DE"/>
        </w:rPr>
      </w:pPr>
      <w:r>
        <w:rPr>
          <w:lang w:val="de-DE"/>
        </w:rPr>
        <w:t>Während der restlichen</w:t>
      </w:r>
      <w:r w:rsidRPr="00831471">
        <w:rPr>
          <w:lang w:val="de-DE"/>
        </w:rPr>
        <w:t xml:space="preserve"> Zeit wird eine Verfügbarkeit per </w:t>
      </w:r>
      <w:proofErr w:type="gramStart"/>
      <w:r w:rsidRPr="00831471">
        <w:rPr>
          <w:lang w:val="de-DE"/>
        </w:rPr>
        <w:t>Email</w:t>
      </w:r>
      <w:proofErr w:type="gramEnd"/>
      <w:r w:rsidRPr="00831471">
        <w:rPr>
          <w:lang w:val="de-DE"/>
        </w:rPr>
        <w:t xml:space="preserve"> oder ein Rückruf innert </w:t>
      </w:r>
      <w:r w:rsidRPr="00831471">
        <w:rPr>
          <w:highlight w:val="yellow"/>
          <w:lang w:val="de-DE"/>
        </w:rPr>
        <w:t>…</w:t>
      </w:r>
      <w:r w:rsidRPr="00831471">
        <w:rPr>
          <w:lang w:val="de-DE"/>
        </w:rPr>
        <w:t xml:space="preserve"> Stunden erwartet.</w:t>
      </w:r>
    </w:p>
    <w:p w14:paraId="4EA9671B" w14:textId="77777777" w:rsidR="005141D2" w:rsidRDefault="005141D2" w:rsidP="005141D2">
      <w:pPr>
        <w:rPr>
          <w:lang w:val="de-DE"/>
        </w:rPr>
      </w:pPr>
      <w:r>
        <w:rPr>
          <w:lang w:val="de-DE"/>
        </w:rPr>
        <w:br w:type="page"/>
      </w:r>
    </w:p>
    <w:p w14:paraId="53E544A8" w14:textId="77777777" w:rsidR="005141D2" w:rsidRPr="00BA253E" w:rsidRDefault="005141D2" w:rsidP="005141D2">
      <w:pPr>
        <w:tabs>
          <w:tab w:val="left" w:pos="1985"/>
          <w:tab w:val="left" w:pos="2552"/>
          <w:tab w:val="left" w:pos="6237"/>
        </w:tabs>
        <w:spacing w:after="120"/>
        <w:rPr>
          <w:b/>
          <w:sz w:val="24"/>
          <w:szCs w:val="24"/>
        </w:rPr>
      </w:pPr>
      <w:r w:rsidRPr="00BA253E">
        <w:rPr>
          <w:b/>
          <w:sz w:val="24"/>
          <w:szCs w:val="24"/>
        </w:rPr>
        <w:lastRenderedPageBreak/>
        <w:t>Einsatz Betriebsmittel</w:t>
      </w:r>
      <w:r>
        <w:rPr>
          <w:b/>
          <w:sz w:val="24"/>
          <w:szCs w:val="24"/>
        </w:rPr>
        <w:t xml:space="preserve"> / Inventarliste</w:t>
      </w:r>
    </w:p>
    <w:p w14:paraId="1D87D6AC" w14:textId="77777777" w:rsidR="005141D2" w:rsidRPr="00831471" w:rsidRDefault="005141D2" w:rsidP="005141D2">
      <w:pPr>
        <w:rPr>
          <w:rFonts w:cs="Arial"/>
          <w:color w:val="000000"/>
        </w:rPr>
      </w:pPr>
      <w:r w:rsidRPr="00831471">
        <w:rPr>
          <w:rFonts w:cs="Arial"/>
          <w:color w:val="000000"/>
        </w:rPr>
        <w:t>Folgende Mittel werden von der Firma zur Verfügung gestellt:</w:t>
      </w:r>
    </w:p>
    <w:p w14:paraId="7F433EB3" w14:textId="77777777" w:rsidR="005141D2" w:rsidRPr="00831471" w:rsidRDefault="005141D2" w:rsidP="005141D2">
      <w:pPr>
        <w:pStyle w:val="Listenabsatz"/>
        <w:numPr>
          <w:ilvl w:val="0"/>
          <w:numId w:val="17"/>
        </w:numPr>
        <w:rPr>
          <w:rFonts w:cs="Arial"/>
          <w:color w:val="000000"/>
          <w:szCs w:val="22"/>
        </w:rPr>
      </w:pPr>
      <w:r w:rsidRPr="00831471">
        <w:rPr>
          <w:rFonts w:cs="Arial"/>
          <w:color w:val="000000"/>
          <w:szCs w:val="22"/>
        </w:rPr>
        <w:t>.</w:t>
      </w:r>
    </w:p>
    <w:p w14:paraId="51C95E66" w14:textId="77777777" w:rsidR="005141D2" w:rsidRPr="00831471" w:rsidRDefault="005141D2" w:rsidP="005141D2">
      <w:pPr>
        <w:pStyle w:val="Listenabsatz"/>
        <w:numPr>
          <w:ilvl w:val="0"/>
          <w:numId w:val="17"/>
        </w:numPr>
        <w:rPr>
          <w:rFonts w:cs="Arial"/>
          <w:color w:val="000000"/>
          <w:szCs w:val="22"/>
        </w:rPr>
      </w:pPr>
      <w:r w:rsidRPr="00831471">
        <w:rPr>
          <w:rFonts w:cs="Arial"/>
          <w:color w:val="000000"/>
          <w:szCs w:val="22"/>
        </w:rPr>
        <w:t>.</w:t>
      </w:r>
    </w:p>
    <w:p w14:paraId="3537552F" w14:textId="77777777" w:rsidR="005141D2" w:rsidRPr="00BB01C1" w:rsidRDefault="005141D2" w:rsidP="005141D2">
      <w:pPr>
        <w:pStyle w:val="Listenabsatz"/>
        <w:numPr>
          <w:ilvl w:val="0"/>
          <w:numId w:val="17"/>
        </w:numPr>
        <w:rPr>
          <w:rFonts w:cs="Arial"/>
          <w:color w:val="000000"/>
          <w:szCs w:val="22"/>
        </w:rPr>
      </w:pPr>
      <w:r w:rsidRPr="00831471">
        <w:rPr>
          <w:rFonts w:cs="Arial"/>
          <w:color w:val="000000"/>
          <w:szCs w:val="22"/>
        </w:rPr>
        <w:t>.</w:t>
      </w:r>
    </w:p>
    <w:p w14:paraId="26CBB5A8" w14:textId="77777777" w:rsidR="005141D2" w:rsidRPr="00831471" w:rsidRDefault="005141D2" w:rsidP="005141D2">
      <w:pPr>
        <w:rPr>
          <w:rFonts w:cs="Arial"/>
          <w:color w:val="000000"/>
        </w:rPr>
      </w:pPr>
      <w:r w:rsidRPr="00831471">
        <w:rPr>
          <w:rFonts w:cs="Arial"/>
          <w:color w:val="000000"/>
        </w:rPr>
        <w:t>Folgende Mittel werden von</w:t>
      </w:r>
      <w:r>
        <w:rPr>
          <w:rFonts w:cs="Arial"/>
          <w:color w:val="000000"/>
        </w:rPr>
        <w:t xml:space="preserve"> der / dem Mitarbeitenden </w:t>
      </w:r>
      <w:r w:rsidRPr="00831471">
        <w:rPr>
          <w:rFonts w:cs="Arial"/>
          <w:color w:val="000000"/>
        </w:rPr>
        <w:t>zur Verfügung gestellt:</w:t>
      </w:r>
    </w:p>
    <w:p w14:paraId="7004AFBE" w14:textId="77777777" w:rsidR="005141D2" w:rsidRPr="00831471" w:rsidRDefault="005141D2" w:rsidP="005141D2">
      <w:pPr>
        <w:pStyle w:val="Listenabsatz"/>
        <w:numPr>
          <w:ilvl w:val="0"/>
          <w:numId w:val="17"/>
        </w:numPr>
        <w:rPr>
          <w:rFonts w:cs="Arial"/>
          <w:color w:val="000000"/>
          <w:szCs w:val="22"/>
        </w:rPr>
      </w:pPr>
      <w:r w:rsidRPr="00831471">
        <w:rPr>
          <w:rFonts w:cs="Arial"/>
          <w:color w:val="000000"/>
          <w:szCs w:val="22"/>
        </w:rPr>
        <w:t>.</w:t>
      </w:r>
    </w:p>
    <w:p w14:paraId="7ED6F153" w14:textId="77777777" w:rsidR="005141D2" w:rsidRPr="00831471" w:rsidRDefault="005141D2" w:rsidP="005141D2">
      <w:pPr>
        <w:pStyle w:val="Listenabsatz"/>
        <w:numPr>
          <w:ilvl w:val="0"/>
          <w:numId w:val="17"/>
        </w:numPr>
        <w:rPr>
          <w:rFonts w:cs="Arial"/>
          <w:color w:val="000000"/>
          <w:szCs w:val="22"/>
        </w:rPr>
      </w:pPr>
      <w:r w:rsidRPr="00831471">
        <w:rPr>
          <w:rFonts w:cs="Arial"/>
          <w:color w:val="000000"/>
          <w:szCs w:val="22"/>
        </w:rPr>
        <w:t>.</w:t>
      </w:r>
    </w:p>
    <w:p w14:paraId="16F4ED2C" w14:textId="77777777" w:rsidR="005141D2" w:rsidRDefault="005141D2" w:rsidP="005141D2">
      <w:pPr>
        <w:pStyle w:val="Listenabsatz"/>
        <w:numPr>
          <w:ilvl w:val="0"/>
          <w:numId w:val="17"/>
        </w:numPr>
        <w:rPr>
          <w:rFonts w:cs="Arial"/>
          <w:color w:val="000000"/>
          <w:szCs w:val="22"/>
        </w:rPr>
      </w:pPr>
      <w:r w:rsidRPr="00831471">
        <w:rPr>
          <w:rFonts w:cs="Arial"/>
          <w:color w:val="000000"/>
          <w:szCs w:val="22"/>
        </w:rPr>
        <w:t>.</w:t>
      </w:r>
    </w:p>
    <w:p w14:paraId="4D3B79BD" w14:textId="77777777" w:rsidR="005141D2" w:rsidRDefault="005141D2" w:rsidP="005141D2">
      <w:pPr>
        <w:rPr>
          <w:rFonts w:cs="Arial"/>
          <w:color w:val="000000"/>
        </w:rPr>
      </w:pPr>
      <w:r>
        <w:rPr>
          <w:rFonts w:cs="Arial"/>
          <w:color w:val="000000"/>
        </w:rPr>
        <w:t>Beschädigung/Verlust ist innert …Tagen an den Vorgesetzten zu melden.</w:t>
      </w:r>
    </w:p>
    <w:p w14:paraId="7DBA2FCF" w14:textId="77777777" w:rsidR="005141D2" w:rsidRPr="004821BE" w:rsidRDefault="005141D2" w:rsidP="005141D2">
      <w:pPr>
        <w:rPr>
          <w:rFonts w:cs="Arial"/>
          <w:color w:val="000000"/>
        </w:rPr>
      </w:pPr>
    </w:p>
    <w:p w14:paraId="6AC90478" w14:textId="77777777" w:rsidR="005141D2" w:rsidRPr="00DF2B9B" w:rsidRDefault="005141D2" w:rsidP="005141D2">
      <w:pPr>
        <w:tabs>
          <w:tab w:val="left" w:pos="1985"/>
          <w:tab w:val="left" w:pos="2552"/>
          <w:tab w:val="left" w:pos="6237"/>
        </w:tabs>
        <w:spacing w:after="120"/>
        <w:rPr>
          <w:b/>
          <w:sz w:val="24"/>
          <w:szCs w:val="24"/>
        </w:rPr>
      </w:pPr>
      <w:r w:rsidRPr="00DF2B9B">
        <w:rPr>
          <w:b/>
          <w:sz w:val="24"/>
          <w:szCs w:val="24"/>
        </w:rPr>
        <w:t>Entschädigung für die Nutzung privater Infrastruktur</w:t>
      </w:r>
    </w:p>
    <w:p w14:paraId="3CBD5B91" w14:textId="77777777" w:rsidR="005141D2" w:rsidRPr="00831471" w:rsidRDefault="005141D2" w:rsidP="005141D2">
      <w:pPr>
        <w:rPr>
          <w:rFonts w:cs="Arial"/>
          <w:color w:val="000000"/>
        </w:rPr>
      </w:pPr>
      <w:r>
        <w:rPr>
          <w:rFonts w:cs="Arial"/>
          <w:color w:val="000000"/>
        </w:rPr>
        <w:t>W</w:t>
      </w:r>
      <w:r w:rsidRPr="00831471">
        <w:rPr>
          <w:rFonts w:cs="Arial"/>
          <w:color w:val="000000"/>
        </w:rPr>
        <w:t xml:space="preserve">ird </w:t>
      </w:r>
      <w:r w:rsidRPr="004821BE">
        <w:rPr>
          <w:rFonts w:cs="Arial"/>
          <w:color w:val="000000"/>
        </w:rPr>
        <w:t>nach separater Abrechnung durch den Mitarbeiter</w:t>
      </w:r>
      <w:r>
        <w:rPr>
          <w:rFonts w:cs="Arial"/>
          <w:color w:val="000000"/>
        </w:rPr>
        <w:t xml:space="preserve"> </w:t>
      </w:r>
      <w:r w:rsidRPr="004821BE">
        <w:rPr>
          <w:rFonts w:cs="Arial"/>
          <w:color w:val="000000"/>
        </w:rPr>
        <w:t>/</w:t>
      </w:r>
      <w:r>
        <w:rPr>
          <w:rFonts w:cs="Arial"/>
          <w:color w:val="000000"/>
        </w:rPr>
        <w:t xml:space="preserve"> </w:t>
      </w:r>
      <w:r w:rsidRPr="004821BE">
        <w:rPr>
          <w:rFonts w:cs="Arial"/>
          <w:color w:val="000000"/>
        </w:rPr>
        <w:t>monatlich mit dem Lohn</w:t>
      </w:r>
      <w:r>
        <w:rPr>
          <w:rFonts w:cs="Arial"/>
          <w:color w:val="000000"/>
        </w:rPr>
        <w:t xml:space="preserve"> </w:t>
      </w:r>
      <w:r w:rsidRPr="004821BE">
        <w:rPr>
          <w:rFonts w:cs="Arial"/>
          <w:color w:val="000000"/>
        </w:rPr>
        <w:t>/</w:t>
      </w:r>
      <w:r>
        <w:rPr>
          <w:rFonts w:cs="Arial"/>
          <w:color w:val="000000"/>
        </w:rPr>
        <w:t xml:space="preserve"> </w:t>
      </w:r>
      <w:r w:rsidRPr="004821BE">
        <w:rPr>
          <w:rFonts w:cs="Arial"/>
          <w:color w:val="000000"/>
        </w:rPr>
        <w:t>als jährliche Pauschale</w:t>
      </w:r>
      <w:r w:rsidRPr="00831471">
        <w:rPr>
          <w:rFonts w:cs="Arial"/>
          <w:color w:val="000000"/>
        </w:rPr>
        <w:t xml:space="preserve"> ausbezahlt.</w:t>
      </w:r>
    </w:p>
    <w:p w14:paraId="476E99C6" w14:textId="77777777" w:rsidR="005141D2" w:rsidRPr="00831471" w:rsidRDefault="005141D2" w:rsidP="005141D2">
      <w:pPr>
        <w:rPr>
          <w:rFonts w:cs="Arial"/>
          <w:color w:val="000000"/>
        </w:rPr>
      </w:pPr>
    </w:p>
    <w:p w14:paraId="790E216F" w14:textId="77777777" w:rsidR="005141D2" w:rsidRPr="008B6AE6" w:rsidRDefault="005141D2" w:rsidP="005141D2">
      <w:pPr>
        <w:rPr>
          <w:b/>
          <w:sz w:val="24"/>
          <w:szCs w:val="24"/>
        </w:rPr>
      </w:pPr>
      <w:r w:rsidRPr="008B6AE6">
        <w:rPr>
          <w:b/>
          <w:sz w:val="24"/>
          <w:szCs w:val="24"/>
        </w:rPr>
        <w:t>Datenschutz</w:t>
      </w:r>
    </w:p>
    <w:p w14:paraId="2E259DBB" w14:textId="77777777" w:rsidR="005141D2" w:rsidRPr="008B6AE6" w:rsidRDefault="005141D2" w:rsidP="005141D2">
      <w:pPr>
        <w:rPr>
          <w:rFonts w:cs="Arial"/>
        </w:rPr>
      </w:pPr>
      <w:r w:rsidRPr="008B6AE6">
        <w:rPr>
          <w:rFonts w:cs="Arial"/>
        </w:rPr>
        <w:t>Der</w:t>
      </w:r>
      <w:r>
        <w:rPr>
          <w:rFonts w:cs="Arial"/>
        </w:rPr>
        <w:t>/die</w:t>
      </w:r>
      <w:r w:rsidRPr="008B6AE6">
        <w:rPr>
          <w:rFonts w:cs="Arial"/>
        </w:rPr>
        <w:t xml:space="preserve"> Mitarbeitende verpflichte</w:t>
      </w:r>
      <w:r>
        <w:rPr>
          <w:rFonts w:cs="Arial"/>
        </w:rPr>
        <w:t>t</w:t>
      </w:r>
      <w:r w:rsidRPr="008B6AE6">
        <w:rPr>
          <w:rFonts w:cs="Arial"/>
        </w:rPr>
        <w:t xml:space="preserve"> sich die geltenden IT- und Daten</w:t>
      </w:r>
      <w:r>
        <w:rPr>
          <w:rFonts w:cs="Arial"/>
        </w:rPr>
        <w:t>richtlinien</w:t>
      </w:r>
      <w:r w:rsidRPr="008B6AE6">
        <w:rPr>
          <w:rFonts w:cs="Arial"/>
        </w:rPr>
        <w:t xml:space="preserve"> einzuhalten</w:t>
      </w:r>
      <w:r>
        <w:rPr>
          <w:rFonts w:cs="Arial"/>
        </w:rPr>
        <w:t>.</w:t>
      </w:r>
    </w:p>
    <w:p w14:paraId="7420D2E4" w14:textId="77777777" w:rsidR="005141D2" w:rsidRDefault="005141D2" w:rsidP="005141D2">
      <w:pPr>
        <w:rPr>
          <w:sz w:val="24"/>
          <w:szCs w:val="24"/>
        </w:rPr>
      </w:pPr>
    </w:p>
    <w:sectPr w:rsidR="005141D2" w:rsidSect="0044315D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701" w:right="1133" w:bottom="1134" w:left="1673" w:header="397" w:footer="0" w:gutter="0"/>
      <w:paperSrc w:first="260" w:other="26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E21AF9" w14:textId="77777777" w:rsidR="00993762" w:rsidRDefault="00993762" w:rsidP="0038712D">
      <w:r>
        <w:separator/>
      </w:r>
    </w:p>
  </w:endnote>
  <w:endnote w:type="continuationSeparator" w:id="0">
    <w:p w14:paraId="6CAA513E" w14:textId="77777777" w:rsidR="00993762" w:rsidRDefault="00993762" w:rsidP="00387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6753C4" w14:textId="77777777" w:rsidR="00993762" w:rsidRPr="00345306" w:rsidRDefault="00993762" w:rsidP="009B2DB0">
    <w:pPr>
      <w:pStyle w:val="Kopfzeile"/>
      <w:pBdr>
        <w:bottom w:val="single" w:sz="4" w:space="1" w:color="auto"/>
      </w:pBdr>
      <w:tabs>
        <w:tab w:val="clear" w:pos="4536"/>
        <w:tab w:val="clear" w:pos="9072"/>
        <w:tab w:val="right" w:pos="9540"/>
      </w:tabs>
      <w:rPr>
        <w:rFonts w:cs="Arial"/>
        <w:b w:val="0"/>
        <w:bCs/>
      </w:rPr>
    </w:pPr>
  </w:p>
  <w:bookmarkStart w:id="0" w:name="_Hlk89769038"/>
  <w:p w14:paraId="47EBC985" w14:textId="0BB0ADE7" w:rsidR="00993762" w:rsidRPr="00605675" w:rsidRDefault="00993762" w:rsidP="008D50B4">
    <w:pPr>
      <w:pStyle w:val="Fuzeile"/>
      <w:tabs>
        <w:tab w:val="clear" w:pos="4536"/>
      </w:tabs>
      <w:rPr>
        <w:sz w:val="20"/>
        <w:szCs w:val="20"/>
      </w:rPr>
    </w:pPr>
    <w:r>
      <w:rPr>
        <w:sz w:val="20"/>
        <w:szCs w:val="20"/>
      </w:rPr>
      <w:fldChar w:fldCharType="begin"/>
    </w:r>
    <w:r>
      <w:rPr>
        <w:sz w:val="20"/>
        <w:szCs w:val="20"/>
      </w:rPr>
      <w:instrText xml:space="preserve"> FILENAME   \* MERGEFORMAT </w:instrText>
    </w:r>
    <w:r>
      <w:rPr>
        <w:sz w:val="20"/>
        <w:szCs w:val="20"/>
      </w:rPr>
      <w:fldChar w:fldCharType="separate"/>
    </w:r>
    <w:r>
      <w:rPr>
        <w:noProof/>
        <w:sz w:val="20"/>
        <w:szCs w:val="20"/>
      </w:rPr>
      <w:t>09_13_AH-1 Standortbestimmung Homeoffice MA 21-12</w:t>
    </w:r>
    <w:r>
      <w:rPr>
        <w:sz w:val="20"/>
        <w:szCs w:val="20"/>
      </w:rPr>
      <w:fldChar w:fldCharType="end"/>
    </w:r>
    <w:bookmarkEnd w:id="0"/>
    <w:r>
      <w:rPr>
        <w:sz w:val="20"/>
        <w:szCs w:val="20"/>
      </w:rPr>
      <w:tab/>
      <w:t>Register 9</w:t>
    </w:r>
    <w:r w:rsidRPr="00605675">
      <w:rPr>
        <w:sz w:val="20"/>
        <w:szCs w:val="20"/>
      </w:rPr>
      <w:t xml:space="preserve"> </w:t>
    </w:r>
    <w:r w:rsidRPr="00BE3298">
      <w:rPr>
        <w:sz w:val="20"/>
        <w:szCs w:val="20"/>
      </w:rPr>
      <w:t xml:space="preserve">/ </w:t>
    </w:r>
    <w:r w:rsidRPr="00BE3298">
      <w:rPr>
        <w:bCs/>
        <w:sz w:val="20"/>
        <w:szCs w:val="20"/>
      </w:rPr>
      <w:fldChar w:fldCharType="begin"/>
    </w:r>
    <w:r w:rsidRPr="00BE3298">
      <w:rPr>
        <w:bCs/>
        <w:sz w:val="20"/>
        <w:szCs w:val="20"/>
      </w:rPr>
      <w:instrText>PAGE  \* Arabic  \* MERGEFORMAT</w:instrText>
    </w:r>
    <w:r w:rsidRPr="00BE3298">
      <w:rPr>
        <w:bCs/>
        <w:sz w:val="20"/>
        <w:szCs w:val="20"/>
      </w:rPr>
      <w:fldChar w:fldCharType="separate"/>
    </w:r>
    <w:r>
      <w:rPr>
        <w:bCs/>
        <w:sz w:val="20"/>
        <w:szCs w:val="20"/>
      </w:rPr>
      <w:t>2</w:t>
    </w:r>
    <w:r w:rsidRPr="00BE3298">
      <w:rPr>
        <w:bCs/>
        <w:sz w:val="20"/>
        <w:szCs w:val="20"/>
      </w:rPr>
      <w:fldChar w:fldCharType="end"/>
    </w:r>
  </w:p>
  <w:p w14:paraId="05C32F52" w14:textId="77777777" w:rsidR="00993762" w:rsidRPr="009C7007" w:rsidRDefault="00993762" w:rsidP="00F732D7">
    <w:pPr>
      <w:tabs>
        <w:tab w:val="center" w:pos="4536"/>
        <w:tab w:val="right" w:pos="9354"/>
      </w:tabs>
      <w:rPr>
        <w:rFonts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4990" w:type="pct"/>
      <w:tblInd w:w="-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60"/>
      <w:gridCol w:w="2693"/>
      <w:gridCol w:w="1559"/>
      <w:gridCol w:w="1560"/>
      <w:gridCol w:w="1700"/>
    </w:tblGrid>
    <w:tr w:rsidR="00993762" w:rsidRPr="00D1634D" w14:paraId="06E4A72B" w14:textId="77777777" w:rsidTr="008D50B4">
      <w:tc>
        <w:tcPr>
          <w:tcW w:w="860" w:type="pct"/>
        </w:tcPr>
        <w:p w14:paraId="70C889E1" w14:textId="77777777" w:rsidR="00993762" w:rsidRPr="00D1634D" w:rsidRDefault="00993762" w:rsidP="00D1634D">
          <w:pPr>
            <w:tabs>
              <w:tab w:val="center" w:pos="4536"/>
              <w:tab w:val="right" w:pos="9072"/>
            </w:tabs>
            <w:spacing w:before="40" w:after="40"/>
            <w:rPr>
              <w:rFonts w:eastAsia="Calibri"/>
              <w:sz w:val="16"/>
            </w:rPr>
          </w:pPr>
          <w:r w:rsidRPr="00D1634D">
            <w:rPr>
              <w:rFonts w:eastAsia="Calibri"/>
              <w:sz w:val="16"/>
            </w:rPr>
            <w:t>Datei / Version:</w:t>
          </w:r>
        </w:p>
      </w:tc>
      <w:tc>
        <w:tcPr>
          <w:tcW w:w="1484" w:type="pct"/>
        </w:tcPr>
        <w:p w14:paraId="585E63BA" w14:textId="76216FC1" w:rsidR="00993762" w:rsidRPr="00D1634D" w:rsidRDefault="00993762" w:rsidP="00D1634D">
          <w:pPr>
            <w:tabs>
              <w:tab w:val="center" w:pos="4536"/>
              <w:tab w:val="right" w:pos="9072"/>
            </w:tabs>
            <w:spacing w:before="40" w:after="40"/>
            <w:rPr>
              <w:rFonts w:eastAsia="Calibri"/>
              <w:sz w:val="16"/>
            </w:rPr>
          </w:pPr>
          <w:r>
            <w:rPr>
              <w:rFonts w:eastAsia="Calibri"/>
              <w:sz w:val="16"/>
            </w:rPr>
            <w:fldChar w:fldCharType="begin"/>
          </w:r>
          <w:r>
            <w:rPr>
              <w:rFonts w:eastAsia="Calibri"/>
              <w:sz w:val="16"/>
            </w:rPr>
            <w:instrText xml:space="preserve"> FILENAME   \* MERGEFORMAT </w:instrText>
          </w:r>
          <w:r>
            <w:rPr>
              <w:rFonts w:eastAsia="Calibri"/>
              <w:sz w:val="16"/>
            </w:rPr>
            <w:fldChar w:fldCharType="separate"/>
          </w:r>
          <w:r>
            <w:rPr>
              <w:rFonts w:eastAsia="Calibri"/>
              <w:noProof/>
              <w:sz w:val="16"/>
            </w:rPr>
            <w:t>09_13_AH-1 Standortbestimmung Homeoffice MA 21-12</w:t>
          </w:r>
          <w:r>
            <w:rPr>
              <w:rFonts w:eastAsia="Calibri"/>
              <w:sz w:val="16"/>
            </w:rPr>
            <w:fldChar w:fldCharType="end"/>
          </w:r>
        </w:p>
      </w:tc>
      <w:tc>
        <w:tcPr>
          <w:tcW w:w="859" w:type="pct"/>
        </w:tcPr>
        <w:p w14:paraId="3824B6DB" w14:textId="673BCDB3" w:rsidR="00993762" w:rsidRPr="00D1634D" w:rsidRDefault="00993762" w:rsidP="006D6952">
          <w:pPr>
            <w:tabs>
              <w:tab w:val="center" w:pos="4536"/>
              <w:tab w:val="right" w:pos="9072"/>
            </w:tabs>
            <w:spacing w:before="40" w:after="40"/>
            <w:rPr>
              <w:rFonts w:eastAsia="Calibri"/>
              <w:sz w:val="16"/>
            </w:rPr>
          </w:pPr>
          <w:r w:rsidRPr="00D1634D">
            <w:rPr>
              <w:rFonts w:eastAsia="Calibri"/>
              <w:sz w:val="16"/>
            </w:rPr>
            <w:t xml:space="preserve">erstellt: </w:t>
          </w:r>
          <w:r>
            <w:rPr>
              <w:rFonts w:eastAsia="Calibri"/>
              <w:sz w:val="16"/>
            </w:rPr>
            <w:t>7.12.2021</w:t>
          </w:r>
        </w:p>
      </w:tc>
      <w:tc>
        <w:tcPr>
          <w:tcW w:w="860" w:type="pct"/>
        </w:tcPr>
        <w:p w14:paraId="7387B2B1" w14:textId="69563DB6" w:rsidR="00993762" w:rsidRPr="00D1634D" w:rsidRDefault="00993762" w:rsidP="00323E71">
          <w:pPr>
            <w:tabs>
              <w:tab w:val="center" w:pos="4536"/>
              <w:tab w:val="right" w:pos="9072"/>
            </w:tabs>
            <w:spacing w:before="40" w:after="40"/>
            <w:rPr>
              <w:rFonts w:eastAsia="Calibri"/>
              <w:sz w:val="16"/>
            </w:rPr>
          </w:pPr>
          <w:r w:rsidRPr="00D1634D">
            <w:rPr>
              <w:rFonts w:eastAsia="Calibri"/>
              <w:sz w:val="16"/>
            </w:rPr>
            <w:t xml:space="preserve">geprüft: </w:t>
          </w:r>
        </w:p>
      </w:tc>
      <w:tc>
        <w:tcPr>
          <w:tcW w:w="937" w:type="pct"/>
        </w:tcPr>
        <w:p w14:paraId="37DF26EA" w14:textId="394F3CA9" w:rsidR="00993762" w:rsidRPr="00D1634D" w:rsidRDefault="00993762" w:rsidP="00323E71">
          <w:pPr>
            <w:tabs>
              <w:tab w:val="center" w:pos="4536"/>
              <w:tab w:val="right" w:pos="9072"/>
            </w:tabs>
            <w:spacing w:before="40" w:after="40"/>
            <w:rPr>
              <w:rFonts w:eastAsia="Calibri"/>
              <w:sz w:val="16"/>
            </w:rPr>
          </w:pPr>
          <w:r w:rsidRPr="00D1634D">
            <w:rPr>
              <w:rFonts w:eastAsia="Calibri"/>
              <w:sz w:val="16"/>
            </w:rPr>
            <w:t xml:space="preserve">freigegeben: </w:t>
          </w:r>
          <w:r>
            <w:rPr>
              <w:rFonts w:eastAsia="Calibri"/>
              <w:sz w:val="16"/>
            </w:rPr>
            <w:t>19.02.2021</w:t>
          </w:r>
        </w:p>
      </w:tc>
    </w:tr>
    <w:tr w:rsidR="00993762" w:rsidRPr="00D1634D" w14:paraId="2BF540FD" w14:textId="77777777" w:rsidTr="008D50B4">
      <w:tc>
        <w:tcPr>
          <w:tcW w:w="860" w:type="pct"/>
        </w:tcPr>
        <w:p w14:paraId="0CEDCD07" w14:textId="77777777" w:rsidR="00993762" w:rsidRPr="00D1634D" w:rsidRDefault="00993762" w:rsidP="00D1634D">
          <w:pPr>
            <w:tabs>
              <w:tab w:val="center" w:pos="4536"/>
              <w:tab w:val="right" w:pos="9072"/>
            </w:tabs>
            <w:spacing w:before="40" w:after="40"/>
            <w:rPr>
              <w:rFonts w:eastAsia="Calibri"/>
              <w:sz w:val="16"/>
            </w:rPr>
          </w:pPr>
          <w:r w:rsidRPr="00D1634D">
            <w:rPr>
              <w:rFonts w:eastAsia="Calibri"/>
              <w:sz w:val="16"/>
            </w:rPr>
            <w:t>ersetzt Dokument:</w:t>
          </w:r>
        </w:p>
      </w:tc>
      <w:tc>
        <w:tcPr>
          <w:tcW w:w="1484" w:type="pct"/>
        </w:tcPr>
        <w:p w14:paraId="19DF460F" w14:textId="1ACFB5BF" w:rsidR="00993762" w:rsidRPr="00D1634D" w:rsidRDefault="00993762" w:rsidP="00D1634D">
          <w:pPr>
            <w:tabs>
              <w:tab w:val="center" w:pos="4536"/>
              <w:tab w:val="right" w:pos="9072"/>
            </w:tabs>
            <w:spacing w:before="40" w:after="40"/>
            <w:rPr>
              <w:rFonts w:eastAsia="Calibri"/>
              <w:sz w:val="16"/>
            </w:rPr>
          </w:pPr>
          <w:r>
            <w:rPr>
              <w:rFonts w:eastAsia="Calibri"/>
              <w:sz w:val="16"/>
            </w:rPr>
            <w:t>neu</w:t>
          </w:r>
        </w:p>
      </w:tc>
      <w:tc>
        <w:tcPr>
          <w:tcW w:w="859" w:type="pct"/>
        </w:tcPr>
        <w:p w14:paraId="258F6FFD" w14:textId="692FC99B" w:rsidR="00993762" w:rsidRPr="00D1634D" w:rsidRDefault="00993762" w:rsidP="00D1634D">
          <w:pPr>
            <w:tabs>
              <w:tab w:val="center" w:pos="4536"/>
              <w:tab w:val="right" w:pos="9072"/>
            </w:tabs>
            <w:spacing w:before="40" w:after="40"/>
            <w:rPr>
              <w:rFonts w:eastAsia="Calibri"/>
              <w:sz w:val="16"/>
            </w:rPr>
          </w:pPr>
          <w:r w:rsidRPr="00D1634D">
            <w:rPr>
              <w:rFonts w:eastAsia="Calibri"/>
              <w:sz w:val="16"/>
            </w:rPr>
            <w:t>Name</w:t>
          </w:r>
          <w:r>
            <w:rPr>
              <w:rFonts w:eastAsia="Calibri"/>
              <w:sz w:val="16"/>
            </w:rPr>
            <w:t>: T. Vitale</w:t>
          </w:r>
        </w:p>
      </w:tc>
      <w:tc>
        <w:tcPr>
          <w:tcW w:w="860" w:type="pct"/>
        </w:tcPr>
        <w:p w14:paraId="0AC7FBC7" w14:textId="2C8A595E" w:rsidR="00993762" w:rsidRPr="00D1634D" w:rsidRDefault="00993762" w:rsidP="00FD57F6">
          <w:pPr>
            <w:tabs>
              <w:tab w:val="center" w:pos="4536"/>
              <w:tab w:val="right" w:pos="9072"/>
            </w:tabs>
            <w:spacing w:before="40" w:after="40"/>
            <w:rPr>
              <w:rFonts w:eastAsia="Calibri"/>
              <w:sz w:val="16"/>
            </w:rPr>
          </w:pPr>
          <w:r w:rsidRPr="00D1634D">
            <w:rPr>
              <w:rFonts w:eastAsia="Calibri"/>
              <w:sz w:val="16"/>
            </w:rPr>
            <w:t>Name</w:t>
          </w:r>
          <w:r>
            <w:rPr>
              <w:rFonts w:eastAsia="Calibri"/>
              <w:sz w:val="16"/>
            </w:rPr>
            <w:t xml:space="preserve">: </w:t>
          </w:r>
        </w:p>
      </w:tc>
      <w:tc>
        <w:tcPr>
          <w:tcW w:w="937" w:type="pct"/>
        </w:tcPr>
        <w:p w14:paraId="3512C3FB" w14:textId="00582D21" w:rsidR="00993762" w:rsidRPr="00D1634D" w:rsidRDefault="00993762" w:rsidP="00572BF5">
          <w:pPr>
            <w:tabs>
              <w:tab w:val="center" w:pos="4536"/>
              <w:tab w:val="right" w:pos="9072"/>
            </w:tabs>
            <w:spacing w:before="40" w:after="40"/>
            <w:rPr>
              <w:rFonts w:eastAsia="Calibri"/>
              <w:sz w:val="16"/>
            </w:rPr>
          </w:pPr>
          <w:r w:rsidRPr="00D1634D">
            <w:rPr>
              <w:rFonts w:eastAsia="Calibri"/>
              <w:sz w:val="16"/>
            </w:rPr>
            <w:t>Name</w:t>
          </w:r>
          <w:r>
            <w:rPr>
              <w:rFonts w:eastAsia="Calibri"/>
              <w:sz w:val="16"/>
            </w:rPr>
            <w:t xml:space="preserve">: </w:t>
          </w:r>
        </w:p>
      </w:tc>
    </w:tr>
    <w:tr w:rsidR="00993762" w:rsidRPr="00D1634D" w14:paraId="086DE944" w14:textId="77777777" w:rsidTr="008D50B4">
      <w:tc>
        <w:tcPr>
          <w:tcW w:w="860" w:type="pct"/>
        </w:tcPr>
        <w:p w14:paraId="7ACAE45A" w14:textId="77777777" w:rsidR="00993762" w:rsidRPr="00D1634D" w:rsidRDefault="00993762" w:rsidP="00D1634D">
          <w:pPr>
            <w:tabs>
              <w:tab w:val="center" w:pos="4536"/>
              <w:tab w:val="right" w:pos="9072"/>
            </w:tabs>
            <w:spacing w:before="40" w:after="40"/>
            <w:rPr>
              <w:rFonts w:eastAsia="Calibri"/>
              <w:sz w:val="16"/>
            </w:rPr>
          </w:pPr>
          <w:r w:rsidRPr="00D1634D">
            <w:rPr>
              <w:rFonts w:eastAsia="Calibri" w:cs="Arial"/>
              <w:sz w:val="16"/>
            </w:rPr>
            <w:t>©</w:t>
          </w:r>
          <w:r w:rsidRPr="00D1634D">
            <w:rPr>
              <w:rFonts w:eastAsia="Calibri"/>
              <w:sz w:val="16"/>
            </w:rPr>
            <w:t xml:space="preserve"> AEH</w:t>
          </w:r>
        </w:p>
      </w:tc>
      <w:tc>
        <w:tcPr>
          <w:tcW w:w="3203" w:type="pct"/>
          <w:gridSpan w:val="3"/>
        </w:tcPr>
        <w:p w14:paraId="54A7449C" w14:textId="77777777" w:rsidR="00993762" w:rsidRPr="00D1634D" w:rsidRDefault="00993762" w:rsidP="00D1634D">
          <w:pPr>
            <w:tabs>
              <w:tab w:val="center" w:pos="4536"/>
              <w:tab w:val="right" w:pos="9072"/>
            </w:tabs>
            <w:spacing w:before="40" w:after="40"/>
            <w:rPr>
              <w:rFonts w:eastAsia="Calibri"/>
              <w:sz w:val="16"/>
            </w:rPr>
          </w:pPr>
          <w:r w:rsidRPr="00D1634D">
            <w:rPr>
              <w:rFonts w:eastAsia="Calibri"/>
              <w:sz w:val="16"/>
            </w:rPr>
            <w:t>Verteiler:</w:t>
          </w:r>
        </w:p>
      </w:tc>
      <w:tc>
        <w:tcPr>
          <w:tcW w:w="937" w:type="pct"/>
        </w:tcPr>
        <w:p w14:paraId="2FFFEE83" w14:textId="77777777" w:rsidR="00993762" w:rsidRPr="00D1634D" w:rsidRDefault="00993762" w:rsidP="00FD57F6">
          <w:pPr>
            <w:tabs>
              <w:tab w:val="center" w:pos="4536"/>
              <w:tab w:val="right" w:pos="9072"/>
            </w:tabs>
            <w:spacing w:before="40" w:after="40"/>
            <w:jc w:val="right"/>
            <w:rPr>
              <w:rFonts w:eastAsia="Calibri"/>
              <w:sz w:val="16"/>
            </w:rPr>
          </w:pPr>
          <w:r w:rsidRPr="00D1634D">
            <w:rPr>
              <w:rFonts w:eastAsia="Calibri"/>
              <w:sz w:val="16"/>
            </w:rPr>
            <w:t>Register</w:t>
          </w:r>
          <w:r>
            <w:rPr>
              <w:rFonts w:eastAsia="Calibri"/>
              <w:sz w:val="16"/>
            </w:rPr>
            <w:t xml:space="preserve"> </w:t>
          </w:r>
          <w:r w:rsidRPr="00FD57F6">
            <w:rPr>
              <w:rFonts w:eastAsia="Calibri"/>
              <w:sz w:val="16"/>
            </w:rPr>
            <w:t xml:space="preserve">09 / </w:t>
          </w:r>
          <w:r w:rsidRPr="00FD57F6">
            <w:rPr>
              <w:rFonts w:eastAsia="Calibri"/>
              <w:sz w:val="16"/>
            </w:rPr>
            <w:fldChar w:fldCharType="begin"/>
          </w:r>
          <w:r w:rsidRPr="00FD57F6">
            <w:rPr>
              <w:rFonts w:eastAsia="Calibri"/>
              <w:sz w:val="16"/>
            </w:rPr>
            <w:instrText xml:space="preserve"> PAGE  \* Arabic  \* MERGEFORMAT </w:instrText>
          </w:r>
          <w:r w:rsidRPr="00FD57F6">
            <w:rPr>
              <w:rFonts w:eastAsia="Calibri"/>
              <w:sz w:val="16"/>
            </w:rPr>
            <w:fldChar w:fldCharType="separate"/>
          </w:r>
          <w:r>
            <w:rPr>
              <w:rFonts w:eastAsia="Calibri"/>
              <w:noProof/>
              <w:sz w:val="16"/>
            </w:rPr>
            <w:t>1</w:t>
          </w:r>
          <w:r w:rsidRPr="00FD57F6">
            <w:rPr>
              <w:rFonts w:eastAsia="Calibri"/>
              <w:noProof/>
              <w:sz w:val="16"/>
            </w:rPr>
            <w:fldChar w:fldCharType="end"/>
          </w:r>
        </w:p>
      </w:tc>
    </w:tr>
  </w:tbl>
  <w:p w14:paraId="7B9A88BA" w14:textId="77777777" w:rsidR="00993762" w:rsidRPr="002918CE" w:rsidRDefault="00993762" w:rsidP="009B2DB0">
    <w:pPr>
      <w:tabs>
        <w:tab w:val="center" w:pos="4536"/>
        <w:tab w:val="right" w:pos="9354"/>
      </w:tabs>
      <w:spacing w:before="0" w:after="200" w:line="276" w:lineRule="auto"/>
      <w:rPr>
        <w:noProof/>
        <w:color w:val="4D4D4D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6F51C7" w14:textId="77777777" w:rsidR="00993762" w:rsidRDefault="00993762" w:rsidP="0038712D">
      <w:r>
        <w:separator/>
      </w:r>
    </w:p>
  </w:footnote>
  <w:footnote w:type="continuationSeparator" w:id="0">
    <w:p w14:paraId="030DBCE3" w14:textId="77777777" w:rsidR="00993762" w:rsidRDefault="00993762" w:rsidP="003871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B824E" w14:textId="77777777" w:rsidR="00993762" w:rsidRDefault="00993762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8849A8" w14:textId="77777777" w:rsidR="00993762" w:rsidRDefault="00993762" w:rsidP="009B2DB0">
    <w:pPr>
      <w:pStyle w:val="Kopfzeile"/>
      <w:pBdr>
        <w:bottom w:val="single" w:sz="4" w:space="1" w:color="auto"/>
      </w:pBdr>
      <w:tabs>
        <w:tab w:val="clear" w:pos="4536"/>
        <w:tab w:val="clear" w:pos="9072"/>
        <w:tab w:val="right" w:pos="9540"/>
      </w:tabs>
    </w:pPr>
  </w:p>
  <w:p w14:paraId="317E6F06" w14:textId="6B6B8681" w:rsidR="00993762" w:rsidRPr="008C77C0" w:rsidRDefault="00993762" w:rsidP="008C77C0">
    <w:pPr>
      <w:pStyle w:val="Kopfzeile"/>
      <w:pBdr>
        <w:bottom w:val="single" w:sz="4" w:space="1" w:color="auto"/>
      </w:pBdr>
      <w:tabs>
        <w:tab w:val="clear" w:pos="4536"/>
        <w:tab w:val="clear" w:pos="9072"/>
        <w:tab w:val="right" w:pos="9540"/>
      </w:tabs>
    </w:pPr>
    <w:r>
      <w:t>Modelllösung mASA</w:t>
    </w:r>
    <w:r>
      <w:tab/>
    </w:r>
    <w:sdt>
      <w:sdtPr>
        <w:rPr>
          <w:b w:val="0"/>
        </w:rPr>
        <w:alias w:val="Titel"/>
        <w:id w:val="-1053000791"/>
        <w:placeholder>
          <w:docPart w:val="CE65051BC709486AA668F3949FD7E49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>
          <w:rPr>
            <w:b w:val="0"/>
          </w:rPr>
          <w:t>09_13_AH3 Vereinbarung Homeoffice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6932D1" w14:textId="77777777" w:rsidR="00993762" w:rsidRPr="002918CE" w:rsidRDefault="00993762" w:rsidP="00906991">
    <w:pPr>
      <w:tabs>
        <w:tab w:val="right" w:pos="8789"/>
      </w:tabs>
      <w:rPr>
        <w:rFonts w:cs="Arial"/>
        <w:b/>
        <w:bCs/>
        <w:color w:val="4D4D4D"/>
      </w:rPr>
    </w:pPr>
  </w:p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056"/>
      <w:gridCol w:w="3516"/>
      <w:gridCol w:w="2495"/>
    </w:tblGrid>
    <w:tr w:rsidR="00993762" w:rsidRPr="009B2DB0" w14:paraId="67AA0492" w14:textId="77777777" w:rsidTr="008D50B4">
      <w:tc>
        <w:tcPr>
          <w:tcW w:w="3056" w:type="dxa"/>
          <w:shd w:val="clear" w:color="auto" w:fill="F2F2F2" w:themeFill="background1" w:themeFillShade="F2"/>
        </w:tcPr>
        <w:p w14:paraId="4ACF7396" w14:textId="77777777" w:rsidR="00993762" w:rsidRPr="009B2DB0" w:rsidRDefault="00993762" w:rsidP="008D50B4">
          <w:pPr>
            <w:tabs>
              <w:tab w:val="center" w:pos="4536"/>
              <w:tab w:val="right" w:pos="9072"/>
            </w:tabs>
            <w:spacing w:before="120" w:after="120"/>
            <w:rPr>
              <w:rFonts w:eastAsia="Calibri"/>
              <w:b/>
            </w:rPr>
          </w:pPr>
          <w:r w:rsidRPr="009B2DB0">
            <w:rPr>
              <w:rFonts w:eastAsia="Calibri"/>
              <w:b/>
            </w:rPr>
            <w:t xml:space="preserve">Modelllösung </w:t>
          </w:r>
          <w:r>
            <w:rPr>
              <w:rFonts w:eastAsia="Calibri"/>
              <w:b/>
            </w:rPr>
            <w:t>mASA</w:t>
          </w:r>
        </w:p>
        <w:p w14:paraId="13921E68" w14:textId="77777777" w:rsidR="00993762" w:rsidRPr="009B2DB0" w:rsidRDefault="00993762" w:rsidP="008D50B4">
          <w:pPr>
            <w:tabs>
              <w:tab w:val="center" w:pos="4536"/>
              <w:tab w:val="right" w:pos="9072"/>
            </w:tabs>
            <w:spacing w:before="120" w:after="120"/>
            <w:rPr>
              <w:rFonts w:eastAsia="Calibri"/>
              <w:b/>
            </w:rPr>
          </w:pPr>
          <w:r w:rsidRPr="008C77C0">
            <w:rPr>
              <w:rFonts w:eastAsia="Calibri"/>
              <w:b/>
              <w:sz w:val="20"/>
            </w:rPr>
            <w:t>Arbeitssicherheit</w:t>
          </w:r>
          <w:r>
            <w:rPr>
              <w:rFonts w:eastAsia="Calibri"/>
              <w:b/>
              <w:sz w:val="20"/>
            </w:rPr>
            <w:t>s</w:t>
          </w:r>
          <w:r w:rsidRPr="008C77C0">
            <w:rPr>
              <w:rFonts w:eastAsia="Calibri"/>
              <w:b/>
              <w:sz w:val="20"/>
            </w:rPr>
            <w:t>handbuch</w:t>
          </w:r>
        </w:p>
      </w:tc>
      <w:tc>
        <w:tcPr>
          <w:tcW w:w="3516" w:type="dxa"/>
          <w:shd w:val="clear" w:color="auto" w:fill="F2F2F2" w:themeFill="background1" w:themeFillShade="F2"/>
        </w:tcPr>
        <w:p w14:paraId="3213211A" w14:textId="1AE1C417" w:rsidR="00993762" w:rsidRDefault="001C6C10" w:rsidP="008D50B4">
          <w:pPr>
            <w:tabs>
              <w:tab w:val="center" w:pos="4536"/>
              <w:tab w:val="right" w:pos="9072"/>
            </w:tabs>
            <w:spacing w:before="120" w:after="120"/>
            <w:jc w:val="center"/>
            <w:rPr>
              <w:rFonts w:eastAsia="Calibri"/>
              <w:b/>
            </w:rPr>
          </w:pPr>
          <w:sdt>
            <w:sdtPr>
              <w:rPr>
                <w:rFonts w:eastAsia="Calibri"/>
                <w:b/>
              </w:rPr>
              <w:alias w:val="Titel"/>
              <w:id w:val="33490606"/>
              <w:placeholder>
                <w:docPart w:val="A0BA21F275514EABB31F7E4702C79622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993762">
                <w:rPr>
                  <w:rFonts w:eastAsia="Calibri"/>
                  <w:b/>
                </w:rPr>
                <w:t>09_13_AH3 Vereinbarung Homeoffice</w:t>
              </w:r>
            </w:sdtContent>
          </w:sdt>
        </w:p>
      </w:tc>
      <w:tc>
        <w:tcPr>
          <w:tcW w:w="2495" w:type="dxa"/>
        </w:tcPr>
        <w:p w14:paraId="486BB921" w14:textId="77777777" w:rsidR="00993762" w:rsidRPr="009B2DB0" w:rsidRDefault="00993762" w:rsidP="008D50B4">
          <w:pPr>
            <w:tabs>
              <w:tab w:val="center" w:pos="4536"/>
              <w:tab w:val="right" w:pos="9072"/>
            </w:tabs>
            <w:spacing w:before="120" w:after="120"/>
            <w:rPr>
              <w:rFonts w:eastAsia="Calibri"/>
              <w:b/>
            </w:rPr>
          </w:pPr>
          <w:r w:rsidRPr="00167D80">
            <w:rPr>
              <w:noProof/>
              <w:lang w:eastAsia="de-CH"/>
            </w:rPr>
            <w:drawing>
              <wp:anchor distT="0" distB="0" distL="114300" distR="114300" simplePos="0" relativeHeight="251671552" behindDoc="1" locked="0" layoutInCell="1" allowOverlap="1" wp14:anchorId="207DF85C" wp14:editId="1BADA2E9">
                <wp:simplePos x="0" y="0"/>
                <wp:positionH relativeFrom="margin">
                  <wp:posOffset>35643</wp:posOffset>
                </wp:positionH>
                <wp:positionV relativeFrom="paragraph">
                  <wp:posOffset>21255</wp:posOffset>
                </wp:positionV>
                <wp:extent cx="1257490" cy="511055"/>
                <wp:effectExtent l="0" t="0" r="0" b="0"/>
                <wp:wrapNone/>
                <wp:docPr id="3" name="Bild 4" descr="xServe:Kunden:AEH:Briefschaft:Briefpapier:Briefpapier elektronisch:AEH_Briefpapier_A4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xServe:Kunden:AEH:Briefschaft:Briefpapier:Briefpapier elektronisch:AEH_Briefpapier_A4_Logo.png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729" t="34638"/>
                        <a:stretch/>
                      </pic:blipFill>
                      <pic:spPr bwMode="auto">
                        <a:xfrm>
                          <a:off x="0" y="0"/>
                          <a:ext cx="1257490" cy="5110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14:paraId="007E503A" w14:textId="77777777" w:rsidR="00993762" w:rsidRPr="002918CE" w:rsidRDefault="00993762" w:rsidP="00906991">
    <w:pPr>
      <w:tabs>
        <w:tab w:val="right" w:pos="8789"/>
      </w:tabs>
      <w:rPr>
        <w:rFonts w:cs="Arial"/>
        <w:b/>
        <w:bCs/>
        <w:color w:val="4D4D4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8161C5"/>
    <w:multiLevelType w:val="multilevel"/>
    <w:tmpl w:val="F6DCE9DE"/>
    <w:lvl w:ilvl="0">
      <w:start w:val="1"/>
      <w:numFmt w:val="decimal"/>
      <w:pStyle w:val="berschrift1"/>
      <w:lvlText w:val="%1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080"/>
        </w:tabs>
        <w:ind w:left="709" w:hanging="709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709" w:hanging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40" w:hanging="7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248" w:hanging="70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956" w:hanging="708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5664" w:hanging="708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6372" w:hanging="708"/>
      </w:pPr>
      <w:rPr>
        <w:rFonts w:hint="default"/>
      </w:rPr>
    </w:lvl>
  </w:abstractNum>
  <w:abstractNum w:abstractNumId="1" w15:restartNumberingAfterBreak="0">
    <w:nsid w:val="292354DC"/>
    <w:multiLevelType w:val="hybridMultilevel"/>
    <w:tmpl w:val="5CD6D0AA"/>
    <w:lvl w:ilvl="0" w:tplc="654EDE1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06589F"/>
    <w:multiLevelType w:val="hybridMultilevel"/>
    <w:tmpl w:val="352430A8"/>
    <w:lvl w:ilvl="0" w:tplc="5D747E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FF0000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45440C"/>
    <w:multiLevelType w:val="hybridMultilevel"/>
    <w:tmpl w:val="F3FA8756"/>
    <w:lvl w:ilvl="0" w:tplc="93EA24D6">
      <w:start w:val="1"/>
      <w:numFmt w:val="bullet"/>
      <w:pStyle w:val="Aufzhlung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05533C4"/>
    <w:multiLevelType w:val="multilevel"/>
    <w:tmpl w:val="2850DD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42DC3019"/>
    <w:multiLevelType w:val="hybridMultilevel"/>
    <w:tmpl w:val="C7382C0E"/>
    <w:lvl w:ilvl="0" w:tplc="4A96CECA">
      <w:start w:val="1"/>
      <w:numFmt w:val="decimal"/>
      <w:pStyle w:val="Nummerierung"/>
      <w:lvlText w:val="%1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470DF0"/>
    <w:multiLevelType w:val="hybridMultilevel"/>
    <w:tmpl w:val="7286DF0E"/>
    <w:lvl w:ilvl="0" w:tplc="074078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A8B4CFA"/>
    <w:multiLevelType w:val="hybridMultilevel"/>
    <w:tmpl w:val="0616B9E6"/>
    <w:lvl w:ilvl="0" w:tplc="0807000F">
      <w:start w:val="1"/>
      <w:numFmt w:val="decimal"/>
      <w:lvlText w:val="%1."/>
      <w:lvlJc w:val="left"/>
      <w:pPr>
        <w:ind w:left="786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A52BBE"/>
    <w:multiLevelType w:val="hybridMultilevel"/>
    <w:tmpl w:val="F8323554"/>
    <w:lvl w:ilvl="0" w:tplc="B6043EF0">
      <w:numFmt w:val="bullet"/>
      <w:pStyle w:val="Aufzhlung2"/>
      <w:lvlText w:val=""/>
      <w:lvlJc w:val="left"/>
      <w:pPr>
        <w:ind w:left="644" w:hanging="360"/>
      </w:pPr>
      <w:rPr>
        <w:rFonts w:ascii="Symbol" w:eastAsia="Calibri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5ECD2BA6"/>
    <w:multiLevelType w:val="hybridMultilevel"/>
    <w:tmpl w:val="4F5621D2"/>
    <w:lvl w:ilvl="0" w:tplc="C9729C1E">
      <w:start w:val="1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7933E0"/>
    <w:multiLevelType w:val="hybridMultilevel"/>
    <w:tmpl w:val="A1C6D8B6"/>
    <w:lvl w:ilvl="0" w:tplc="0807000F">
      <w:start w:val="1"/>
      <w:numFmt w:val="decimal"/>
      <w:lvlText w:val="%1."/>
      <w:lvlJc w:val="left"/>
      <w:pPr>
        <w:ind w:left="638" w:hanging="360"/>
      </w:pPr>
    </w:lvl>
    <w:lvl w:ilvl="1" w:tplc="08070019" w:tentative="1">
      <w:start w:val="1"/>
      <w:numFmt w:val="lowerLetter"/>
      <w:lvlText w:val="%2."/>
      <w:lvlJc w:val="left"/>
      <w:pPr>
        <w:ind w:left="1358" w:hanging="360"/>
      </w:pPr>
    </w:lvl>
    <w:lvl w:ilvl="2" w:tplc="0807001B" w:tentative="1">
      <w:start w:val="1"/>
      <w:numFmt w:val="lowerRoman"/>
      <w:lvlText w:val="%3."/>
      <w:lvlJc w:val="right"/>
      <w:pPr>
        <w:ind w:left="2078" w:hanging="180"/>
      </w:pPr>
    </w:lvl>
    <w:lvl w:ilvl="3" w:tplc="0807000F" w:tentative="1">
      <w:start w:val="1"/>
      <w:numFmt w:val="decimal"/>
      <w:lvlText w:val="%4."/>
      <w:lvlJc w:val="left"/>
      <w:pPr>
        <w:ind w:left="2798" w:hanging="360"/>
      </w:pPr>
    </w:lvl>
    <w:lvl w:ilvl="4" w:tplc="08070019" w:tentative="1">
      <w:start w:val="1"/>
      <w:numFmt w:val="lowerLetter"/>
      <w:lvlText w:val="%5."/>
      <w:lvlJc w:val="left"/>
      <w:pPr>
        <w:ind w:left="3518" w:hanging="360"/>
      </w:pPr>
    </w:lvl>
    <w:lvl w:ilvl="5" w:tplc="0807001B" w:tentative="1">
      <w:start w:val="1"/>
      <w:numFmt w:val="lowerRoman"/>
      <w:lvlText w:val="%6."/>
      <w:lvlJc w:val="right"/>
      <w:pPr>
        <w:ind w:left="4238" w:hanging="180"/>
      </w:pPr>
    </w:lvl>
    <w:lvl w:ilvl="6" w:tplc="0807000F" w:tentative="1">
      <w:start w:val="1"/>
      <w:numFmt w:val="decimal"/>
      <w:lvlText w:val="%7."/>
      <w:lvlJc w:val="left"/>
      <w:pPr>
        <w:ind w:left="4958" w:hanging="360"/>
      </w:pPr>
    </w:lvl>
    <w:lvl w:ilvl="7" w:tplc="08070019" w:tentative="1">
      <w:start w:val="1"/>
      <w:numFmt w:val="lowerLetter"/>
      <w:lvlText w:val="%8."/>
      <w:lvlJc w:val="left"/>
      <w:pPr>
        <w:ind w:left="5678" w:hanging="360"/>
      </w:pPr>
    </w:lvl>
    <w:lvl w:ilvl="8" w:tplc="0807001B" w:tentative="1">
      <w:start w:val="1"/>
      <w:numFmt w:val="lowerRoman"/>
      <w:lvlText w:val="%9."/>
      <w:lvlJc w:val="right"/>
      <w:pPr>
        <w:ind w:left="6398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8"/>
  </w:num>
  <w:num w:numId="5">
    <w:abstractNumId w:val="0"/>
  </w:num>
  <w:num w:numId="6">
    <w:abstractNumId w:val="0"/>
  </w:num>
  <w:num w:numId="7">
    <w:abstractNumId w:val="0"/>
  </w:num>
  <w:num w:numId="8">
    <w:abstractNumId w:val="3"/>
  </w:num>
  <w:num w:numId="9">
    <w:abstractNumId w:val="8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"/>
  </w:num>
  <w:num w:numId="14">
    <w:abstractNumId w:val="2"/>
  </w:num>
  <w:num w:numId="15">
    <w:abstractNumId w:val="7"/>
  </w:num>
  <w:num w:numId="16">
    <w:abstractNumId w:val="10"/>
  </w:num>
  <w:num w:numId="17">
    <w:abstractNumId w:val="9"/>
  </w:num>
  <w:num w:numId="18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9"/>
  <w:autoHyphenation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327"/>
    <w:rsid w:val="00006719"/>
    <w:rsid w:val="0001017F"/>
    <w:rsid w:val="00047B4E"/>
    <w:rsid w:val="00065104"/>
    <w:rsid w:val="00070136"/>
    <w:rsid w:val="00073422"/>
    <w:rsid w:val="000746E1"/>
    <w:rsid w:val="00086A4B"/>
    <w:rsid w:val="0009097D"/>
    <w:rsid w:val="000917EE"/>
    <w:rsid w:val="00093820"/>
    <w:rsid w:val="00093CBB"/>
    <w:rsid w:val="000A1807"/>
    <w:rsid w:val="000E060A"/>
    <w:rsid w:val="000F3D68"/>
    <w:rsid w:val="000F60D0"/>
    <w:rsid w:val="000F634A"/>
    <w:rsid w:val="00103F10"/>
    <w:rsid w:val="001175AC"/>
    <w:rsid w:val="00164E15"/>
    <w:rsid w:val="0017305B"/>
    <w:rsid w:val="0018509F"/>
    <w:rsid w:val="001A1C37"/>
    <w:rsid w:val="001C6C10"/>
    <w:rsid w:val="00212010"/>
    <w:rsid w:val="00235452"/>
    <w:rsid w:val="00240558"/>
    <w:rsid w:val="0025084C"/>
    <w:rsid w:val="002918CE"/>
    <w:rsid w:val="002B6734"/>
    <w:rsid w:val="002C0C47"/>
    <w:rsid w:val="002D0E01"/>
    <w:rsid w:val="002D4369"/>
    <w:rsid w:val="002D7525"/>
    <w:rsid w:val="002F414D"/>
    <w:rsid w:val="003012A4"/>
    <w:rsid w:val="00314BE5"/>
    <w:rsid w:val="00323E71"/>
    <w:rsid w:val="00355DB9"/>
    <w:rsid w:val="0037201E"/>
    <w:rsid w:val="0038712D"/>
    <w:rsid w:val="003943AE"/>
    <w:rsid w:val="003A16E3"/>
    <w:rsid w:val="003A1B18"/>
    <w:rsid w:val="003A3FB2"/>
    <w:rsid w:val="003E2F0C"/>
    <w:rsid w:val="00411330"/>
    <w:rsid w:val="00413861"/>
    <w:rsid w:val="0042689F"/>
    <w:rsid w:val="00435FB3"/>
    <w:rsid w:val="0044315D"/>
    <w:rsid w:val="00454670"/>
    <w:rsid w:val="00483105"/>
    <w:rsid w:val="00487DFB"/>
    <w:rsid w:val="004913D3"/>
    <w:rsid w:val="00491754"/>
    <w:rsid w:val="00496669"/>
    <w:rsid w:val="004F3DD3"/>
    <w:rsid w:val="005141D2"/>
    <w:rsid w:val="005441AD"/>
    <w:rsid w:val="00572BF5"/>
    <w:rsid w:val="00576191"/>
    <w:rsid w:val="005928F6"/>
    <w:rsid w:val="00592983"/>
    <w:rsid w:val="005E27B6"/>
    <w:rsid w:val="005E35A2"/>
    <w:rsid w:val="006031FC"/>
    <w:rsid w:val="00636EBB"/>
    <w:rsid w:val="00640FD5"/>
    <w:rsid w:val="006A5094"/>
    <w:rsid w:val="006D40E3"/>
    <w:rsid w:val="006D6952"/>
    <w:rsid w:val="006E0198"/>
    <w:rsid w:val="006E4336"/>
    <w:rsid w:val="00701377"/>
    <w:rsid w:val="00713D0A"/>
    <w:rsid w:val="0071411B"/>
    <w:rsid w:val="00715063"/>
    <w:rsid w:val="00736093"/>
    <w:rsid w:val="00737DAD"/>
    <w:rsid w:val="00765E8D"/>
    <w:rsid w:val="00774E8B"/>
    <w:rsid w:val="007A1DDF"/>
    <w:rsid w:val="007B216B"/>
    <w:rsid w:val="007C184E"/>
    <w:rsid w:val="007F1327"/>
    <w:rsid w:val="007F6E8F"/>
    <w:rsid w:val="0080020E"/>
    <w:rsid w:val="0083240B"/>
    <w:rsid w:val="00861791"/>
    <w:rsid w:val="008C77C0"/>
    <w:rsid w:val="008D50B4"/>
    <w:rsid w:val="008E4F4E"/>
    <w:rsid w:val="00906991"/>
    <w:rsid w:val="00907812"/>
    <w:rsid w:val="0096076D"/>
    <w:rsid w:val="00974485"/>
    <w:rsid w:val="00984655"/>
    <w:rsid w:val="00984C01"/>
    <w:rsid w:val="009874A9"/>
    <w:rsid w:val="00993762"/>
    <w:rsid w:val="009B2DB0"/>
    <w:rsid w:val="009B7289"/>
    <w:rsid w:val="009C7007"/>
    <w:rsid w:val="00A016CC"/>
    <w:rsid w:val="00A0450C"/>
    <w:rsid w:val="00A17254"/>
    <w:rsid w:val="00A3130F"/>
    <w:rsid w:val="00A6389C"/>
    <w:rsid w:val="00A7261A"/>
    <w:rsid w:val="00A80D4D"/>
    <w:rsid w:val="00A839BD"/>
    <w:rsid w:val="00A83C80"/>
    <w:rsid w:val="00A9299F"/>
    <w:rsid w:val="00A95DDF"/>
    <w:rsid w:val="00AD133F"/>
    <w:rsid w:val="00AF626F"/>
    <w:rsid w:val="00B24846"/>
    <w:rsid w:val="00B2753A"/>
    <w:rsid w:val="00B82247"/>
    <w:rsid w:val="00BA5816"/>
    <w:rsid w:val="00BA7FDD"/>
    <w:rsid w:val="00C01DB2"/>
    <w:rsid w:val="00C2728A"/>
    <w:rsid w:val="00C304D4"/>
    <w:rsid w:val="00C334E2"/>
    <w:rsid w:val="00C51CD3"/>
    <w:rsid w:val="00C76AC6"/>
    <w:rsid w:val="00C87592"/>
    <w:rsid w:val="00C91EF2"/>
    <w:rsid w:val="00CC78F3"/>
    <w:rsid w:val="00CD1B15"/>
    <w:rsid w:val="00D16297"/>
    <w:rsid w:val="00D1634D"/>
    <w:rsid w:val="00D24965"/>
    <w:rsid w:val="00D27111"/>
    <w:rsid w:val="00D40B1D"/>
    <w:rsid w:val="00D52C36"/>
    <w:rsid w:val="00D618A3"/>
    <w:rsid w:val="00D625A7"/>
    <w:rsid w:val="00D72C50"/>
    <w:rsid w:val="00D93024"/>
    <w:rsid w:val="00DA4F25"/>
    <w:rsid w:val="00DB5CFF"/>
    <w:rsid w:val="00DC155B"/>
    <w:rsid w:val="00DE5339"/>
    <w:rsid w:val="00DE58BC"/>
    <w:rsid w:val="00E11D0F"/>
    <w:rsid w:val="00E140F6"/>
    <w:rsid w:val="00E537C6"/>
    <w:rsid w:val="00E71A19"/>
    <w:rsid w:val="00E87682"/>
    <w:rsid w:val="00E91E80"/>
    <w:rsid w:val="00F022E7"/>
    <w:rsid w:val="00F10549"/>
    <w:rsid w:val="00F2078D"/>
    <w:rsid w:val="00F24947"/>
    <w:rsid w:val="00F26590"/>
    <w:rsid w:val="00F43DA7"/>
    <w:rsid w:val="00F71003"/>
    <w:rsid w:val="00F732D7"/>
    <w:rsid w:val="00F90CC2"/>
    <w:rsid w:val="00FC7161"/>
    <w:rsid w:val="00FD3B48"/>
    <w:rsid w:val="00FD57F6"/>
    <w:rsid w:val="00FD67D7"/>
    <w:rsid w:val="00FD69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;"/>
  <w14:docId w14:val="5B159D03"/>
  <w15:docId w15:val="{E8C8D1EC-E165-4FD1-92C3-0943CB21C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Times New Roman"/>
        <w:sz w:val="22"/>
        <w:szCs w:val="22"/>
        <w:lang w:val="de-CH" w:eastAsia="en-US" w:bidi="ar-SA"/>
      </w:rPr>
    </w:rPrDefault>
    <w:pPrDefault>
      <w:pPr>
        <w:spacing w:before="20" w:after="6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2" w:unhideWhenUsed="1" w:qFormat="1"/>
    <w:lsdException w:name="heading 3" w:semiHidden="1" w:uiPriority="3" w:unhideWhenUsed="1" w:qFormat="1"/>
    <w:lsdException w:name="heading 4" w:semiHidden="1" w:uiPriority="4" w:unhideWhenUsed="1" w:qFormat="1"/>
    <w:lsdException w:name="heading 5" w:semiHidden="1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F634A"/>
  </w:style>
  <w:style w:type="paragraph" w:styleId="berschrift1">
    <w:name w:val="heading 1"/>
    <w:basedOn w:val="Standard"/>
    <w:next w:val="Standard"/>
    <w:link w:val="berschrift1Zchn"/>
    <w:uiPriority w:val="1"/>
    <w:qFormat/>
    <w:rsid w:val="000F634A"/>
    <w:pPr>
      <w:numPr>
        <w:numId w:val="7"/>
      </w:numPr>
      <w:spacing w:before="480" w:after="180"/>
      <w:outlineLvl w:val="0"/>
    </w:pPr>
    <w:rPr>
      <w:rFonts w:eastAsia="Calibri" w:cs="Arial"/>
      <w:b/>
      <w:bCs/>
      <w:kern w:val="32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2"/>
    <w:qFormat/>
    <w:rsid w:val="000F634A"/>
    <w:pPr>
      <w:numPr>
        <w:ilvl w:val="1"/>
        <w:numId w:val="7"/>
      </w:numPr>
      <w:spacing w:before="240" w:after="180"/>
      <w:outlineLvl w:val="1"/>
    </w:pPr>
    <w:rPr>
      <w:rFonts w:eastAsia="Calibri" w:cs="Arial"/>
      <w:b/>
      <w:bCs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3"/>
    <w:qFormat/>
    <w:rsid w:val="000F634A"/>
    <w:pPr>
      <w:numPr>
        <w:ilvl w:val="2"/>
        <w:numId w:val="7"/>
      </w:numPr>
      <w:tabs>
        <w:tab w:val="clear" w:pos="1080"/>
        <w:tab w:val="num" w:pos="709"/>
      </w:tabs>
      <w:spacing w:before="240" w:after="180"/>
      <w:outlineLvl w:val="2"/>
    </w:pPr>
    <w:rPr>
      <w:rFonts w:eastAsia="Calibri" w:cs="Arial"/>
      <w:b/>
      <w:bCs/>
      <w:szCs w:val="26"/>
    </w:rPr>
  </w:style>
  <w:style w:type="paragraph" w:styleId="berschrift4">
    <w:name w:val="heading 4"/>
    <w:basedOn w:val="Standard"/>
    <w:next w:val="Standard"/>
    <w:link w:val="berschrift4Zchn"/>
    <w:uiPriority w:val="4"/>
    <w:qFormat/>
    <w:rsid w:val="005141D2"/>
    <w:pPr>
      <w:spacing w:before="240" w:after="120"/>
      <w:outlineLvl w:val="3"/>
    </w:pPr>
    <w:rPr>
      <w:rFonts w:eastAsiaTheme="majorEastAsia" w:cstheme="majorBidi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3A3FB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1"/>
    <w:rsid w:val="000F634A"/>
    <w:rPr>
      <w:rFonts w:eastAsia="Calibri" w:cs="Arial"/>
      <w:b/>
      <w:bCs/>
      <w:kern w:val="32"/>
      <w:sz w:val="36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2"/>
    <w:rsid w:val="000F634A"/>
    <w:rPr>
      <w:rFonts w:eastAsia="Calibri" w:cs="Arial"/>
      <w:b/>
      <w:bCs/>
      <w:iCs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3"/>
    <w:rsid w:val="000F634A"/>
    <w:rPr>
      <w:rFonts w:eastAsia="Calibri" w:cs="Arial"/>
      <w:b/>
      <w:bCs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4"/>
    <w:rsid w:val="005141D2"/>
    <w:rPr>
      <w:rFonts w:eastAsiaTheme="majorEastAsia" w:cstheme="majorBidi"/>
      <w:b/>
      <w:bCs/>
      <w:i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839B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839BD"/>
    <w:rPr>
      <w:rFonts w:ascii="Tahoma" w:hAnsi="Tahoma" w:cs="Tahoma"/>
      <w:sz w:val="16"/>
      <w:szCs w:val="16"/>
    </w:rPr>
  </w:style>
  <w:style w:type="paragraph" w:customStyle="1" w:styleId="Aufzhlung1">
    <w:name w:val="Aufzählung 1"/>
    <w:basedOn w:val="Standard"/>
    <w:link w:val="Aufzhlung1Zchn"/>
    <w:uiPriority w:val="5"/>
    <w:qFormat/>
    <w:rsid w:val="000F634A"/>
    <w:pPr>
      <w:numPr>
        <w:numId w:val="8"/>
      </w:numPr>
      <w:ind w:left="284" w:hanging="284"/>
    </w:pPr>
    <w:rPr>
      <w:rFonts w:eastAsia="Calibri"/>
    </w:rPr>
  </w:style>
  <w:style w:type="character" w:customStyle="1" w:styleId="Aufzhlung1Zchn">
    <w:name w:val="Aufzählung 1 Zchn"/>
    <w:basedOn w:val="Absatz-Standardschriftart"/>
    <w:link w:val="Aufzhlung1"/>
    <w:uiPriority w:val="5"/>
    <w:rsid w:val="000F634A"/>
    <w:rPr>
      <w:rFonts w:eastAsia="Calibri"/>
    </w:rPr>
  </w:style>
  <w:style w:type="paragraph" w:customStyle="1" w:styleId="Aufzhlung2">
    <w:name w:val="Aufzählung 2"/>
    <w:basedOn w:val="Standard"/>
    <w:link w:val="Aufzhlung2Zchn"/>
    <w:uiPriority w:val="6"/>
    <w:qFormat/>
    <w:rsid w:val="000F634A"/>
    <w:pPr>
      <w:numPr>
        <w:numId w:val="9"/>
      </w:numPr>
      <w:ind w:left="568" w:hanging="284"/>
    </w:pPr>
  </w:style>
  <w:style w:type="character" w:customStyle="1" w:styleId="Aufzhlung2Zchn">
    <w:name w:val="Aufzählung 2 Zchn"/>
    <w:basedOn w:val="Aufzhlung1Zchn"/>
    <w:link w:val="Aufzhlung2"/>
    <w:uiPriority w:val="6"/>
    <w:rsid w:val="000F634A"/>
    <w:rPr>
      <w:rFonts w:eastAsia="Calibri"/>
    </w:rPr>
  </w:style>
  <w:style w:type="paragraph" w:customStyle="1" w:styleId="Nummerierung">
    <w:name w:val="Nummerierung"/>
    <w:basedOn w:val="Standard"/>
    <w:uiPriority w:val="7"/>
    <w:qFormat/>
    <w:rsid w:val="000F634A"/>
    <w:pPr>
      <w:numPr>
        <w:numId w:val="12"/>
      </w:numPr>
      <w:ind w:left="284" w:hanging="284"/>
    </w:pPr>
  </w:style>
  <w:style w:type="paragraph" w:styleId="Fuzeile">
    <w:name w:val="footer"/>
    <w:basedOn w:val="Standard"/>
    <w:link w:val="FuzeileZchn"/>
    <w:uiPriority w:val="99"/>
    <w:unhideWhenUsed/>
    <w:rsid w:val="0009097D"/>
    <w:pPr>
      <w:tabs>
        <w:tab w:val="center" w:pos="4536"/>
        <w:tab w:val="right" w:pos="9072"/>
      </w:tabs>
      <w:spacing w:before="0" w:after="0"/>
    </w:pPr>
  </w:style>
  <w:style w:type="character" w:customStyle="1" w:styleId="FuzeileZchn">
    <w:name w:val="Fußzeile Zchn"/>
    <w:basedOn w:val="Absatz-Standardschriftart"/>
    <w:link w:val="Fuzeile"/>
    <w:uiPriority w:val="99"/>
    <w:rsid w:val="0009097D"/>
  </w:style>
  <w:style w:type="table" w:styleId="Tabellenraster">
    <w:name w:val="Table Grid"/>
    <w:basedOn w:val="NormaleTabelle"/>
    <w:uiPriority w:val="59"/>
    <w:rsid w:val="00AD133F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6D40E3"/>
    <w:rPr>
      <w:color w:val="808080"/>
    </w:rPr>
  </w:style>
  <w:style w:type="paragraph" w:styleId="Kopfzeile">
    <w:name w:val="header"/>
    <w:basedOn w:val="Standard"/>
    <w:link w:val="KopfzeileZchn"/>
    <w:uiPriority w:val="99"/>
    <w:rsid w:val="009B2DB0"/>
    <w:pPr>
      <w:tabs>
        <w:tab w:val="center" w:pos="4536"/>
        <w:tab w:val="right" w:pos="9072"/>
      </w:tabs>
      <w:spacing w:before="120" w:after="120"/>
    </w:pPr>
    <w:rPr>
      <w:rFonts w:eastAsia="Calibri"/>
      <w:b/>
    </w:rPr>
  </w:style>
  <w:style w:type="character" w:customStyle="1" w:styleId="KopfzeileZchn">
    <w:name w:val="Kopfzeile Zchn"/>
    <w:basedOn w:val="Absatz-Standardschriftart"/>
    <w:link w:val="Kopfzeile"/>
    <w:uiPriority w:val="99"/>
    <w:rsid w:val="009B2DB0"/>
    <w:rPr>
      <w:rFonts w:eastAsia="Calibri"/>
      <w:b/>
    </w:rPr>
  </w:style>
  <w:style w:type="paragraph" w:customStyle="1" w:styleId="StandardAbstandklein">
    <w:name w:val="Standard Abstand klein"/>
    <w:basedOn w:val="Standard"/>
    <w:link w:val="StandardAbstandkleinZchn"/>
    <w:rsid w:val="00FD57F6"/>
    <w:pPr>
      <w:spacing w:before="60"/>
    </w:pPr>
    <w:rPr>
      <w:rFonts w:eastAsia="Calibri"/>
      <w:lang w:val="fr-CH"/>
    </w:rPr>
  </w:style>
  <w:style w:type="character" w:customStyle="1" w:styleId="StandardAbstandkleinZchn">
    <w:name w:val="Standard Abstand klein Zchn"/>
    <w:basedOn w:val="Absatz-Standardschriftart"/>
    <w:link w:val="StandardAbstandklein"/>
    <w:rsid w:val="00FD57F6"/>
    <w:rPr>
      <w:rFonts w:eastAsia="Calibri"/>
      <w:lang w:val="fr-CH"/>
    </w:rPr>
  </w:style>
  <w:style w:type="paragraph" w:styleId="Listenabsatz">
    <w:name w:val="List Paragraph"/>
    <w:basedOn w:val="Standard"/>
    <w:link w:val="ListenabsatzZchn"/>
    <w:uiPriority w:val="34"/>
    <w:qFormat/>
    <w:rsid w:val="008D50B4"/>
    <w:pPr>
      <w:spacing w:before="0" w:after="200" w:line="276" w:lineRule="auto"/>
      <w:ind w:left="720"/>
      <w:contextualSpacing/>
    </w:pPr>
    <w:rPr>
      <w:szCs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3A3FB2"/>
    <w:rPr>
      <w:rFonts w:asciiTheme="majorHAnsi" w:eastAsiaTheme="majorEastAsia" w:hAnsiTheme="majorHAnsi" w:cstheme="majorBidi"/>
      <w:color w:val="365F91" w:themeColor="accent1" w:themeShade="BF"/>
    </w:rPr>
  </w:style>
  <w:style w:type="table" w:styleId="Gitternetztabelle4Akzent1">
    <w:name w:val="Grid Table 4 Accent 1"/>
    <w:basedOn w:val="NormaleTabelle"/>
    <w:uiPriority w:val="49"/>
    <w:rsid w:val="003A3FB2"/>
    <w:pPr>
      <w:spacing w:before="0" w:after="0"/>
    </w:pPr>
    <w:rPr>
      <w:rFonts w:asciiTheme="minorHAnsi" w:hAnsiTheme="minorHAnsi" w:cstheme="minorBidi"/>
      <w:lang w:val="fr-CH"/>
    </w:rPr>
    <w:tblPr>
      <w:tblStyleRowBandSize w:val="1"/>
      <w:tblStyleColBandSize w:val="1"/>
      <w:tblInd w:w="0" w:type="nil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ListenabsatzZchn">
    <w:name w:val="Listenabsatz Zchn"/>
    <w:basedOn w:val="Absatz-Standardschriftart"/>
    <w:link w:val="Listenabsatz"/>
    <w:uiPriority w:val="34"/>
    <w:rsid w:val="003A3FB2"/>
    <w:rPr>
      <w:szCs w:val="20"/>
    </w:rPr>
  </w:style>
  <w:style w:type="paragraph" w:customStyle="1" w:styleId="Default">
    <w:name w:val="Default"/>
    <w:rsid w:val="003A3FB2"/>
    <w:pPr>
      <w:autoSpaceDE w:val="0"/>
      <w:autoSpaceDN w:val="0"/>
      <w:adjustRightInd w:val="0"/>
      <w:spacing w:before="0" w:after="0"/>
    </w:pPr>
    <w:rPr>
      <w:rFonts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130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0BA21F275514EABB31F7E4702C79622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3A6507DC-61F6-478F-8080-7124C542A005}"/>
      </w:docPartPr>
      <w:docPartBody>
        <w:p w:rsidR="001C56D0" w:rsidRDefault="001C56D0" w:rsidP="001C56D0">
          <w:pPr>
            <w:pStyle w:val="A0BA21F275514EABB31F7E4702C79622"/>
          </w:pPr>
          <w:r w:rsidRPr="005124D8">
            <w:rPr>
              <w:rStyle w:val="Platzhaltertext"/>
            </w:rPr>
            <w:t>[Titel]</w:t>
          </w:r>
        </w:p>
      </w:docPartBody>
    </w:docPart>
    <w:docPart>
      <w:docPartPr>
        <w:name w:val="CE65051BC709486AA668F3949FD7E491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D5F80F7A-EC3C-4520-8D9B-A4A38A23C557}"/>
      </w:docPartPr>
      <w:docPartBody>
        <w:p w:rsidR="001C56D0" w:rsidRDefault="001C56D0" w:rsidP="001C56D0">
          <w:pPr>
            <w:pStyle w:val="CE65051BC709486AA668F3949FD7E491"/>
          </w:pPr>
          <w:r w:rsidRPr="005124D8">
            <w:rPr>
              <w:rStyle w:val="Platzhaltertext"/>
            </w:rPr>
            <w:t>[Titel]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56D0"/>
    <w:rsid w:val="001C5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de-CH" w:eastAsia="de-CH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1C56D0"/>
    <w:rPr>
      <w:color w:val="808080"/>
    </w:rPr>
  </w:style>
  <w:style w:type="paragraph" w:customStyle="1" w:styleId="A0BA21F275514EABB31F7E4702C79622">
    <w:name w:val="A0BA21F275514EABB31F7E4702C79622"/>
    <w:rsid w:val="001C56D0"/>
  </w:style>
  <w:style w:type="paragraph" w:customStyle="1" w:styleId="CE65051BC709486AA668F3949FD7E491">
    <w:name w:val="CE65051BC709486AA668F3949FD7E491"/>
    <w:rsid w:val="001C56D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626</Words>
  <Characters>3946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09_13_AH2 Standortbestimmung Homeoffice FK</vt:lpstr>
    </vt:vector>
  </TitlesOfParts>
  <Company>Hewlett-Packard Company</Company>
  <LinksUpToDate>false</LinksUpToDate>
  <CharactersWithSpaces>4563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09_13_AH3 Vereinbarung Homeoffice</dc:title>
  <dc:subject/>
  <dc:creator>Silvia Hofmann Zingg</dc:creator>
  <cp:lastModifiedBy>Tanja Vitale</cp:lastModifiedBy>
  <cp:revision>4</cp:revision>
  <cp:lastPrinted>2015-12-21T12:34:00Z</cp:lastPrinted>
  <dcterms:created xsi:type="dcterms:W3CDTF">2021-12-07T10:37:00Z</dcterms:created>
  <dcterms:modified xsi:type="dcterms:W3CDTF">2022-01-06T07:22:00Z</dcterms:modified>
  <cp:category/>
</cp:coreProperties>
</file>